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39" w:rsidRDefault="00465039" w:rsidP="00540365">
      <w:pPr>
        <w:pStyle w:val="2"/>
        <w:numPr>
          <w:ilvl w:val="0"/>
          <w:numId w:val="0"/>
        </w:numPr>
        <w:ind w:left="425" w:hanging="425"/>
      </w:pPr>
      <w:r w:rsidRPr="00DE76C4">
        <w:rPr>
          <w:rFonts w:hAnsi="標楷體"/>
        </w:rPr>
        <w:t>表單編號</w:t>
      </w:r>
      <w:r w:rsidRPr="00DE76C4">
        <w:t>: SPOCT</w:t>
      </w:r>
      <w:r>
        <w:rPr>
          <w:rFonts w:hint="eastAsia"/>
        </w:rPr>
        <w:t>1</w:t>
      </w:r>
      <w:r w:rsidRPr="00DE76C4">
        <w:t xml:space="preserve">2-001  </w:t>
      </w:r>
      <w:r>
        <w:rPr>
          <w:rFonts w:hint="eastAsia"/>
        </w:rPr>
        <w:t xml:space="preserve">                                                          </w:t>
      </w:r>
      <w:r w:rsidRPr="00DE76C4">
        <w:rPr>
          <w:rFonts w:hAnsi="標楷體"/>
        </w:rPr>
        <w:t>版次</w:t>
      </w:r>
      <w:r w:rsidRPr="00DE76C4">
        <w:t>:</w:t>
      </w:r>
      <w:r>
        <w:rPr>
          <w:rFonts w:hint="eastAsia"/>
        </w:rPr>
        <w:t>2.2</w:t>
      </w:r>
    </w:p>
    <w:p w:rsidR="00540365" w:rsidRPr="00DE76C4" w:rsidRDefault="00540365" w:rsidP="00465039">
      <w:pPr>
        <w:pStyle w:val="2"/>
        <w:numPr>
          <w:ilvl w:val="0"/>
          <w:numId w:val="0"/>
        </w:numPr>
        <w:ind w:left="425" w:hanging="425"/>
        <w:jc w:val="center"/>
        <w:rPr>
          <w:sz w:val="28"/>
          <w:szCs w:val="28"/>
        </w:rPr>
      </w:pPr>
      <w:r w:rsidRPr="00DE76C4">
        <w:rPr>
          <w:rFonts w:hAnsi="標楷體"/>
          <w:sz w:val="28"/>
          <w:szCs w:val="28"/>
        </w:rPr>
        <w:t>附</w:t>
      </w:r>
      <w:r w:rsidRPr="00DE76C4">
        <w:rPr>
          <w:rFonts w:hAnsi="標楷體"/>
          <w:sz w:val="28"/>
          <w:szCs w:val="28"/>
        </w:rPr>
        <w:t>件一、</w:t>
      </w:r>
      <w:r w:rsidRPr="00DE76C4">
        <w:rPr>
          <w:sz w:val="28"/>
          <w:szCs w:val="28"/>
        </w:rPr>
        <w:t>Siemens RAPIDLab</w:t>
      </w:r>
      <w:r>
        <w:rPr>
          <w:rFonts w:hint="eastAsia"/>
          <w:sz w:val="28"/>
          <w:szCs w:val="28"/>
        </w:rPr>
        <w:t>500</w:t>
      </w:r>
      <w:r w:rsidRPr="00DE76C4">
        <w:rPr>
          <w:sz w:val="28"/>
          <w:szCs w:val="28"/>
        </w:rPr>
        <w:t xml:space="preserve"> blood gas analyzer</w:t>
      </w:r>
      <w:r w:rsidRPr="00DE76C4">
        <w:rPr>
          <w:rFonts w:hAnsi="標楷體"/>
          <w:sz w:val="28"/>
          <w:szCs w:val="28"/>
        </w:rPr>
        <w:t>品管檢閱記錄表</w:t>
      </w:r>
    </w:p>
    <w:p w:rsidR="00540365" w:rsidRPr="00DE76C4" w:rsidRDefault="00540365" w:rsidP="00540365">
      <w:pPr>
        <w:ind w:left="0" w:firstLine="0"/>
      </w:pPr>
      <w:r w:rsidRPr="00DE76C4">
        <w:t xml:space="preserve"> </w:t>
      </w:r>
      <w:r>
        <w:t xml:space="preserve">                               </w:t>
      </w:r>
      <w:r w:rsidRPr="00DE76C4">
        <w:t xml:space="preserve">                 </w:t>
      </w:r>
    </w:p>
    <w:p w:rsidR="00540365" w:rsidRPr="00465039" w:rsidRDefault="00540365" w:rsidP="00540365">
      <w:pPr>
        <w:pStyle w:val="2"/>
        <w:numPr>
          <w:ilvl w:val="0"/>
          <w:numId w:val="0"/>
        </w:numPr>
        <w:ind w:left="425" w:hanging="425"/>
        <w:jc w:val="center"/>
        <w:rPr>
          <w:szCs w:val="24"/>
        </w:rPr>
      </w:pPr>
      <w:r w:rsidRPr="00465039">
        <w:rPr>
          <w:szCs w:val="24"/>
        </w:rPr>
        <w:t>Siemens RAPIDLab</w:t>
      </w:r>
      <w:r w:rsidRPr="00465039">
        <w:rPr>
          <w:rFonts w:hint="eastAsia"/>
          <w:szCs w:val="24"/>
        </w:rPr>
        <w:t>500</w:t>
      </w:r>
      <w:r w:rsidRPr="00465039">
        <w:rPr>
          <w:szCs w:val="24"/>
        </w:rPr>
        <w:t xml:space="preserve"> blood gas analyzer</w:t>
      </w:r>
      <w:r w:rsidRPr="00465039">
        <w:rPr>
          <w:rFonts w:hAnsi="標楷體"/>
          <w:szCs w:val="24"/>
        </w:rPr>
        <w:t>品管圖表檢閱記錄</w:t>
      </w:r>
    </w:p>
    <w:p w:rsidR="00540365" w:rsidRPr="00DE76C4" w:rsidRDefault="00540365" w:rsidP="00540365">
      <w:pPr>
        <w:pStyle w:val="2"/>
        <w:numPr>
          <w:ilvl w:val="0"/>
          <w:numId w:val="0"/>
        </w:numPr>
        <w:ind w:left="425" w:hanging="425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788"/>
        <w:gridCol w:w="1985"/>
        <w:gridCol w:w="5617"/>
      </w:tblGrid>
      <w:tr w:rsidR="00540365" w:rsidRPr="00DE76C4" w:rsidTr="006C673D">
        <w:tc>
          <w:tcPr>
            <w:tcW w:w="9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ind w:left="425" w:hanging="425"/>
            </w:pPr>
            <w:r w:rsidRPr="00DE76C4">
              <w:rPr>
                <w:rFonts w:hAnsi="標楷體"/>
              </w:rPr>
              <w:t>項目：全項</w:t>
            </w:r>
            <w:r w:rsidRPr="00DE76C4">
              <w:t>(</w:t>
            </w:r>
            <w:r w:rsidRPr="00DE76C4">
              <w:rPr>
                <w:rFonts w:hAnsi="標楷體"/>
              </w:rPr>
              <w:t>機台故障</w:t>
            </w:r>
            <w:r w:rsidRPr="00DE76C4">
              <w:t>/</w:t>
            </w:r>
            <w:r w:rsidRPr="00DE76C4">
              <w:rPr>
                <w:rFonts w:hAnsi="標楷體"/>
              </w:rPr>
              <w:t>品管異常</w:t>
            </w:r>
            <w:r w:rsidRPr="00DE76C4">
              <w:t>/</w:t>
            </w:r>
            <w:r w:rsidRPr="00DE76C4">
              <w:rPr>
                <w:rFonts w:hAnsi="標楷體"/>
              </w:rPr>
              <w:t>領用新批號試劑</w:t>
            </w:r>
            <w:r w:rsidRPr="00DE76C4">
              <w:t>,</w:t>
            </w:r>
            <w:r w:rsidRPr="00DE76C4">
              <w:rPr>
                <w:rFonts w:hAnsi="標楷體"/>
              </w:rPr>
              <w:t>請務必在問題欄位註明清楚</w:t>
            </w:r>
            <w:r w:rsidRPr="00DE76C4">
              <w:t>)</w:t>
            </w:r>
          </w:p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</w:pPr>
            <w:r w:rsidRPr="00DE76C4">
              <w:t xml:space="preserve">                                                                       </w:t>
            </w:r>
            <w:r w:rsidRPr="00DE76C4">
              <w:rPr>
                <w:rFonts w:hAnsi="標楷體"/>
              </w:rPr>
              <w:t>年：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月</w:t>
            </w:r>
          </w:p>
        </w:tc>
      </w:tr>
      <w:tr w:rsidR="00540365" w:rsidRPr="00DE76C4" w:rsidTr="00540365">
        <w:tc>
          <w:tcPr>
            <w:tcW w:w="588" w:type="dxa"/>
            <w:tcBorders>
              <w:top w:val="single" w:sz="4" w:space="0" w:color="auto"/>
            </w:tcBorders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rPr>
                <w:rFonts w:hAnsi="標楷體"/>
              </w:rPr>
              <w:t>日期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rPr>
                <w:rFonts w:hAnsi="標楷體"/>
              </w:rPr>
              <w:t>檢閱人員簽名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rPr>
                <w:rFonts w:hAnsi="標楷體"/>
              </w:rPr>
              <w:t>檢閱結果</w:t>
            </w:r>
          </w:p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(</w:t>
            </w:r>
            <w:r w:rsidRPr="00DE76C4">
              <w:rPr>
                <w:rFonts w:hAnsi="標楷體"/>
              </w:rPr>
              <w:t>正常</w:t>
            </w:r>
            <w:r w:rsidRPr="00DE76C4">
              <w:t xml:space="preserve"> / </w:t>
            </w:r>
            <w:r w:rsidRPr="00DE76C4">
              <w:rPr>
                <w:rFonts w:hAnsi="標楷體"/>
              </w:rPr>
              <w:t>異常</w:t>
            </w:r>
            <w:r w:rsidRPr="00DE76C4">
              <w:t>)</w:t>
            </w:r>
          </w:p>
        </w:tc>
        <w:tc>
          <w:tcPr>
            <w:tcW w:w="5617" w:type="dxa"/>
            <w:tcBorders>
              <w:top w:val="single" w:sz="4" w:space="0" w:color="auto"/>
            </w:tcBorders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rPr>
                <w:rFonts w:hAnsi="標楷體"/>
              </w:rPr>
              <w:t>問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題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內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容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簡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述</w:t>
            </w:r>
            <w:r w:rsidRPr="00DE76C4">
              <w:t xml:space="preserve"> (</w:t>
            </w:r>
            <w:r w:rsidRPr="00DE76C4">
              <w:rPr>
                <w:rFonts w:hAnsi="標楷體"/>
              </w:rPr>
              <w:t>需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註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明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項</w:t>
            </w:r>
            <w:r w:rsidRPr="00DE76C4">
              <w:t xml:space="preserve"> </w:t>
            </w:r>
            <w:r w:rsidRPr="00DE76C4">
              <w:rPr>
                <w:rFonts w:hAnsi="標楷體"/>
              </w:rPr>
              <w:t>目</w:t>
            </w:r>
            <w:r w:rsidRPr="00DE76C4">
              <w:t>)</w:t>
            </w:r>
          </w:p>
        </w:tc>
      </w:tr>
      <w:tr w:rsidR="00540365" w:rsidRPr="00DE76C4" w:rsidTr="00540365">
        <w:trPr>
          <w:trHeight w:hRule="exact" w:val="567"/>
        </w:trPr>
        <w:tc>
          <w:tcPr>
            <w:tcW w:w="588" w:type="dxa"/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</w:t>
            </w:r>
          </w:p>
        </w:tc>
        <w:tc>
          <w:tcPr>
            <w:tcW w:w="1788" w:type="dxa"/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540365" w:rsidRPr="00DE76C4" w:rsidRDefault="001C6B73" w:rsidP="001C6B73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540365" w:rsidRPr="00DE76C4">
              <w:t xml:space="preserve"> / </w:t>
            </w:r>
            <w:r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2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3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4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5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6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7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8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9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10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11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12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13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14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15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16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17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18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19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20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1C6B73" w:rsidRPr="00DE76C4" w:rsidTr="00540365">
        <w:trPr>
          <w:trHeight w:hRule="exact" w:val="567"/>
        </w:trPr>
        <w:tc>
          <w:tcPr>
            <w:tcW w:w="5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t>21</w:t>
            </w:r>
          </w:p>
        </w:tc>
        <w:tc>
          <w:tcPr>
            <w:tcW w:w="1788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  <w:tc>
          <w:tcPr>
            <w:tcW w:w="1985" w:type="dxa"/>
          </w:tcPr>
          <w:p w:rsidR="001C6B73" w:rsidRDefault="001C6B73" w:rsidP="001C6B73">
            <w:pPr>
              <w:jc w:val="center"/>
            </w:pPr>
            <w:r w:rsidRPr="00F54ED0">
              <w:rPr>
                <w:rFonts w:hint="eastAsia"/>
              </w:rPr>
              <w:t>□</w:t>
            </w:r>
            <w:r w:rsidRPr="00F54ED0">
              <w:t xml:space="preserve"> / </w:t>
            </w:r>
            <w:r w:rsidRPr="00F54ED0">
              <w:rPr>
                <w:rFonts w:hint="eastAsia"/>
              </w:rPr>
              <w:t>□</w:t>
            </w:r>
          </w:p>
        </w:tc>
        <w:tc>
          <w:tcPr>
            <w:tcW w:w="5617" w:type="dxa"/>
          </w:tcPr>
          <w:p w:rsidR="001C6B73" w:rsidRPr="00DE76C4" w:rsidRDefault="001C6B73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  <w:tr w:rsidR="00540365" w:rsidRPr="00DE76C4" w:rsidTr="006C673D">
        <w:tc>
          <w:tcPr>
            <w:tcW w:w="4361" w:type="dxa"/>
            <w:gridSpan w:val="3"/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center"/>
            </w:pPr>
            <w:r w:rsidRPr="00DE76C4">
              <w:rPr>
                <w:rFonts w:hAnsi="標楷體"/>
              </w:rPr>
              <w:t>主管月檢閱</w:t>
            </w:r>
            <w:r w:rsidRPr="00DE76C4">
              <w:t>:</w:t>
            </w:r>
          </w:p>
        </w:tc>
        <w:tc>
          <w:tcPr>
            <w:tcW w:w="5617" w:type="dxa"/>
          </w:tcPr>
          <w:p w:rsidR="00540365" w:rsidRPr="00DE76C4" w:rsidRDefault="00540365" w:rsidP="006C673D">
            <w:pPr>
              <w:pStyle w:val="2"/>
              <w:numPr>
                <w:ilvl w:val="0"/>
                <w:numId w:val="0"/>
              </w:numPr>
              <w:jc w:val="right"/>
            </w:pPr>
          </w:p>
        </w:tc>
      </w:tr>
    </w:tbl>
    <w:p w:rsidR="00540365" w:rsidRDefault="00540365">
      <w:pPr>
        <w:widowControl/>
        <w:suppressAutoHyphens w:val="0"/>
        <w:adjustRightInd/>
        <w:snapToGrid/>
        <w:ind w:left="0" w:firstLine="0"/>
        <w:rPr>
          <w:rFonts w:hAnsi="標楷體"/>
          <w:snapToGrid w:val="0"/>
          <w:kern w:val="0"/>
        </w:rPr>
      </w:pPr>
      <w:r>
        <w:rPr>
          <w:rFonts w:hAnsi="標楷體"/>
        </w:rPr>
        <w:br w:type="page"/>
      </w:r>
    </w:p>
    <w:p w:rsidR="00465039" w:rsidRPr="00EF424A" w:rsidRDefault="00465039" w:rsidP="00465039">
      <w:pPr>
        <w:pStyle w:val="2"/>
        <w:numPr>
          <w:ilvl w:val="0"/>
          <w:numId w:val="0"/>
        </w:numPr>
        <w:ind w:left="709" w:hanging="425"/>
        <w:rPr>
          <w:szCs w:val="24"/>
        </w:rPr>
      </w:pPr>
      <w:r>
        <w:rPr>
          <w:rFonts w:hint="eastAsia"/>
        </w:rPr>
        <w:lastRenderedPageBreak/>
        <w:t>表單編號：</w:t>
      </w:r>
      <w:r w:rsidRPr="00DE76C4">
        <w:t>SPOCT</w:t>
      </w:r>
      <w:r>
        <w:rPr>
          <w:rFonts w:hint="eastAsia"/>
        </w:rPr>
        <w:t>1</w:t>
      </w:r>
      <w:r w:rsidRPr="00DE76C4">
        <w:t>2-00</w:t>
      </w:r>
      <w:r>
        <w:rPr>
          <w:rFonts w:hint="eastAsia"/>
        </w:rPr>
        <w:t xml:space="preserve">2                           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DE76C4">
        <w:rPr>
          <w:rFonts w:hAnsi="標楷體"/>
        </w:rPr>
        <w:t>版次</w:t>
      </w:r>
      <w:r w:rsidRPr="00DE76C4">
        <w:t>:</w:t>
      </w:r>
      <w:r>
        <w:rPr>
          <w:rFonts w:hint="eastAsia"/>
        </w:rPr>
        <w:t>2.2</w:t>
      </w:r>
    </w:p>
    <w:p w:rsidR="006E6059" w:rsidRPr="00465039" w:rsidRDefault="00F125AA" w:rsidP="00465039">
      <w:pPr>
        <w:pStyle w:val="2"/>
        <w:numPr>
          <w:ilvl w:val="0"/>
          <w:numId w:val="0"/>
        </w:numPr>
        <w:ind w:left="709" w:hanging="425"/>
        <w:jc w:val="center"/>
        <w:rPr>
          <w:sz w:val="28"/>
          <w:szCs w:val="28"/>
        </w:rPr>
      </w:pPr>
      <w:r w:rsidRPr="00465039">
        <w:rPr>
          <w:rFonts w:hAnsi="標楷體"/>
          <w:sz w:val="28"/>
          <w:szCs w:val="28"/>
        </w:rPr>
        <w:t>附件</w:t>
      </w:r>
      <w:r w:rsidR="006E6059" w:rsidRPr="00465039">
        <w:rPr>
          <w:rFonts w:hAnsi="標楷體" w:hint="eastAsia"/>
          <w:sz w:val="28"/>
          <w:szCs w:val="28"/>
        </w:rPr>
        <w:t>二</w:t>
      </w:r>
      <w:r w:rsidR="005815DC" w:rsidRPr="00465039">
        <w:rPr>
          <w:rFonts w:hAnsi="標楷體" w:hint="eastAsia"/>
          <w:sz w:val="28"/>
          <w:szCs w:val="28"/>
        </w:rPr>
        <w:t>、</w:t>
      </w:r>
      <w:r w:rsidR="006E6059" w:rsidRPr="00465039">
        <w:rPr>
          <w:sz w:val="28"/>
          <w:szCs w:val="28"/>
        </w:rPr>
        <w:t>Blood gas RAPIDPoint500</w:t>
      </w:r>
      <w:r w:rsidR="006E6059" w:rsidRPr="00465039">
        <w:rPr>
          <w:rFonts w:hAnsi="標楷體"/>
          <w:sz w:val="28"/>
          <w:szCs w:val="28"/>
        </w:rPr>
        <w:t>試劑換批號平行測試記錄</w:t>
      </w:r>
    </w:p>
    <w:p w:rsidR="00F125AA" w:rsidRPr="006E6059" w:rsidRDefault="00F125AA" w:rsidP="00F125AA">
      <w:pPr>
        <w:pStyle w:val="2"/>
        <w:numPr>
          <w:ilvl w:val="0"/>
          <w:numId w:val="0"/>
        </w:numPr>
        <w:ind w:left="709" w:hanging="425"/>
        <w:rPr>
          <w:rFonts w:hAnsi="標楷體"/>
        </w:rPr>
      </w:pPr>
    </w:p>
    <w:p w:rsidR="008B5B1E" w:rsidRPr="00465039" w:rsidRDefault="006E6059" w:rsidP="008B5B1E">
      <w:pPr>
        <w:pStyle w:val="2"/>
        <w:numPr>
          <w:ilvl w:val="0"/>
          <w:numId w:val="0"/>
        </w:numPr>
        <w:ind w:left="709" w:hanging="425"/>
        <w:jc w:val="center"/>
        <w:rPr>
          <w:szCs w:val="24"/>
        </w:rPr>
      </w:pPr>
      <w:r w:rsidRPr="00465039">
        <w:rPr>
          <w:szCs w:val="24"/>
        </w:rPr>
        <w:t>Blood gas RAPIDPoint500</w:t>
      </w:r>
      <w:r w:rsidR="008B5B1E" w:rsidRPr="00465039">
        <w:rPr>
          <w:rFonts w:hAnsi="標楷體"/>
          <w:szCs w:val="24"/>
        </w:rPr>
        <w:t>試劑換批號平行測試記錄</w:t>
      </w:r>
    </w:p>
    <w:p w:rsidR="000B3701" w:rsidRPr="00EF424A" w:rsidRDefault="008B5B1E" w:rsidP="008B5B1E">
      <w:pPr>
        <w:pStyle w:val="2"/>
        <w:numPr>
          <w:ilvl w:val="0"/>
          <w:numId w:val="0"/>
        </w:numPr>
        <w:ind w:left="709" w:hanging="425"/>
      </w:pPr>
      <w:r w:rsidRPr="00EF424A">
        <w:rPr>
          <w:rFonts w:hAnsi="標楷體"/>
        </w:rPr>
        <w:t>科別：</w:t>
      </w:r>
      <w:r w:rsidR="003654CE">
        <w:rPr>
          <w:rFonts w:hAnsi="標楷體" w:hint="eastAsia"/>
          <w:u w:val="single"/>
        </w:rPr>
        <w:t>麻醉</w:t>
      </w:r>
      <w:r w:rsidR="000B3701" w:rsidRPr="00EF424A">
        <w:rPr>
          <w:rFonts w:hAnsi="標楷體"/>
          <w:u w:val="single"/>
        </w:rPr>
        <w:t>科</w:t>
      </w:r>
      <w:r w:rsidR="000B3701" w:rsidRPr="00EF424A">
        <w:rPr>
          <w:rFonts w:hAnsi="標楷體"/>
        </w:rPr>
        <w:t>機台</w:t>
      </w:r>
      <w:r w:rsidR="000B3701" w:rsidRPr="00EF424A">
        <w:t xml:space="preserve"> </w:t>
      </w:r>
    </w:p>
    <w:p w:rsidR="008B5B1E" w:rsidRPr="00EF424A" w:rsidRDefault="008B5B1E" w:rsidP="000B3701">
      <w:pPr>
        <w:pStyle w:val="2"/>
        <w:numPr>
          <w:ilvl w:val="0"/>
          <w:numId w:val="0"/>
        </w:numPr>
        <w:ind w:left="709" w:hanging="425"/>
      </w:pPr>
      <w:r w:rsidRPr="00EF424A">
        <w:rPr>
          <w:rFonts w:hAnsi="標楷體"/>
        </w:rPr>
        <w:t>試劑名稱：</w:t>
      </w:r>
      <w:r w:rsidR="000B3701" w:rsidRPr="00EF424A">
        <w:t xml:space="preserve">__________________  </w:t>
      </w:r>
      <w:r w:rsidR="000B3701" w:rsidRPr="00EF424A">
        <w:rPr>
          <w:rFonts w:hAnsi="標楷體"/>
        </w:rPr>
        <w:t>供應廠商：</w:t>
      </w:r>
      <w:r w:rsidR="000B3701" w:rsidRPr="00EF424A">
        <w:t xml:space="preserve">______________  </w:t>
      </w:r>
      <w:r w:rsidRPr="00EF424A">
        <w:rPr>
          <w:rFonts w:hAnsi="標楷體"/>
        </w:rPr>
        <w:t>貨號：</w:t>
      </w:r>
      <w:r w:rsidR="000B3701" w:rsidRPr="00EF424A">
        <w:t>___________</w:t>
      </w:r>
    </w:p>
    <w:p w:rsidR="0097088A" w:rsidRPr="00541926" w:rsidRDefault="008B5B1E" w:rsidP="0097088A">
      <w:pPr>
        <w:pStyle w:val="2"/>
        <w:numPr>
          <w:ilvl w:val="0"/>
          <w:numId w:val="0"/>
        </w:numPr>
        <w:ind w:left="709" w:hanging="425"/>
        <w:rPr>
          <w:u w:val="single"/>
        </w:rPr>
      </w:pPr>
      <w:r w:rsidRPr="00EF424A">
        <w:rPr>
          <w:rFonts w:hAnsi="標楷體"/>
        </w:rPr>
        <w:t>檢驗項目：</w:t>
      </w:r>
      <w:r w:rsidR="008E7007" w:rsidRPr="00465039">
        <w:t>Blood Ga</w:t>
      </w:r>
      <w:r w:rsidR="001A7630" w:rsidRPr="00465039">
        <w:rPr>
          <w:rFonts w:hint="eastAsia"/>
        </w:rPr>
        <w:t>s</w:t>
      </w:r>
    </w:p>
    <w:tbl>
      <w:tblPr>
        <w:tblW w:w="111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781"/>
        <w:gridCol w:w="1423"/>
        <w:gridCol w:w="1276"/>
        <w:gridCol w:w="1417"/>
        <w:gridCol w:w="1134"/>
        <w:gridCol w:w="1134"/>
        <w:gridCol w:w="1418"/>
        <w:gridCol w:w="1700"/>
      </w:tblGrid>
      <w:tr w:rsidR="005F061A" w:rsidRPr="00EF424A" w:rsidTr="00F50FB2">
        <w:trPr>
          <w:trHeight w:val="741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  <w:jc w:val="center"/>
            </w:pPr>
            <w:r w:rsidRPr="00EF424A">
              <w:rPr>
                <w:rFonts w:hAnsi="標楷體"/>
              </w:rPr>
              <w:t>開封</w:t>
            </w:r>
          </w:p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  <w:jc w:val="center"/>
            </w:pPr>
            <w:r w:rsidRPr="00EF424A">
              <w:rPr>
                <w:rFonts w:hAnsi="標楷體"/>
              </w:rPr>
              <w:t>日期</w:t>
            </w:r>
          </w:p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  <w:jc w:val="center"/>
            </w:pPr>
            <w:r w:rsidRPr="00EF424A">
              <w:rPr>
                <w:sz w:val="16"/>
              </w:rPr>
              <w:t>(</w:t>
            </w:r>
            <w:r w:rsidRPr="00EF424A">
              <w:rPr>
                <w:rFonts w:hAnsi="標楷體"/>
                <w:sz w:val="16"/>
              </w:rPr>
              <w:t>年</w:t>
            </w:r>
            <w:r w:rsidRPr="00EF424A">
              <w:rPr>
                <w:sz w:val="16"/>
              </w:rPr>
              <w:t>/</w:t>
            </w:r>
            <w:r w:rsidRPr="00EF424A">
              <w:rPr>
                <w:rFonts w:hAnsi="標楷體"/>
                <w:sz w:val="16"/>
              </w:rPr>
              <w:t>月</w:t>
            </w:r>
            <w:r w:rsidRPr="00EF424A">
              <w:rPr>
                <w:sz w:val="16"/>
              </w:rPr>
              <w:t>/</w:t>
            </w:r>
            <w:r w:rsidRPr="00EF424A">
              <w:rPr>
                <w:rFonts w:hAnsi="標楷體"/>
                <w:sz w:val="16"/>
              </w:rPr>
              <w:t>日</w:t>
            </w:r>
            <w:r w:rsidRPr="00EF424A">
              <w:rPr>
                <w:sz w:val="16"/>
              </w:rPr>
              <w:t>)</w:t>
            </w:r>
          </w:p>
        </w:tc>
        <w:tc>
          <w:tcPr>
            <w:tcW w:w="781" w:type="dxa"/>
          </w:tcPr>
          <w:p w:rsidR="005F061A" w:rsidRDefault="005F061A" w:rsidP="00B25CB4">
            <w:pPr>
              <w:pStyle w:val="2"/>
              <w:numPr>
                <w:ilvl w:val="0"/>
                <w:numId w:val="0"/>
              </w:num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項目</w:t>
            </w:r>
          </w:p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Ansi="標楷體" w:hint="eastAsia"/>
              </w:rPr>
              <w:t>名稱</w:t>
            </w:r>
          </w:p>
        </w:tc>
        <w:tc>
          <w:tcPr>
            <w:tcW w:w="1423" w:type="dxa"/>
          </w:tcPr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新</w:t>
            </w:r>
            <w:r>
              <w:rPr>
                <w:rFonts w:hAnsi="標楷體"/>
                <w:color w:val="000000"/>
              </w:rPr>
              <w:t>試</w:t>
            </w:r>
            <w:r>
              <w:rPr>
                <w:rFonts w:hAnsi="標楷體" w:hint="eastAsia"/>
                <w:color w:val="000000"/>
              </w:rPr>
              <w:t>藥</w:t>
            </w:r>
            <w:r w:rsidRPr="002A3611">
              <w:rPr>
                <w:rFonts w:hAnsi="標楷體"/>
                <w:color w:val="000000"/>
              </w:rPr>
              <w:t>批號</w:t>
            </w:r>
            <w:r w:rsidRPr="002A3611">
              <w:rPr>
                <w:color w:val="000000"/>
              </w:rPr>
              <w:t>/</w:t>
            </w:r>
          </w:p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 w:rsidRPr="002A3611">
              <w:rPr>
                <w:rFonts w:hAnsi="標楷體"/>
                <w:color w:val="000000"/>
              </w:rPr>
              <w:t>有效期限</w:t>
            </w:r>
          </w:p>
        </w:tc>
        <w:tc>
          <w:tcPr>
            <w:tcW w:w="1276" w:type="dxa"/>
          </w:tcPr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 w:rsidRPr="002A3611">
              <w:rPr>
                <w:rFonts w:hAnsi="標楷體"/>
                <w:color w:val="000000"/>
              </w:rPr>
              <w:t>測試結果</w:t>
            </w:r>
          </w:p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  <w:sz w:val="20"/>
              </w:rPr>
            </w:pPr>
            <w:r w:rsidRPr="002A3611">
              <w:rPr>
                <w:color w:val="000000"/>
                <w:sz w:val="20"/>
              </w:rPr>
              <w:t>(</w:t>
            </w:r>
            <w:r w:rsidRPr="002A3611">
              <w:rPr>
                <w:rFonts w:hAnsi="標楷體"/>
                <w:color w:val="000000"/>
                <w:sz w:val="20"/>
              </w:rPr>
              <w:t>新批號</w:t>
            </w:r>
            <w:r w:rsidRPr="002A3611">
              <w:rPr>
                <w:color w:val="000000"/>
                <w:sz w:val="20"/>
              </w:rPr>
              <w:t>)</w:t>
            </w:r>
          </w:p>
        </w:tc>
        <w:tc>
          <w:tcPr>
            <w:tcW w:w="1417" w:type="dxa"/>
          </w:tcPr>
          <w:p w:rsidR="005F061A" w:rsidRPr="002A3611" w:rsidRDefault="005F061A" w:rsidP="005F061A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舊</w:t>
            </w:r>
            <w:r>
              <w:rPr>
                <w:rFonts w:hAnsi="標楷體"/>
                <w:color w:val="000000"/>
              </w:rPr>
              <w:t>試</w:t>
            </w:r>
            <w:r>
              <w:rPr>
                <w:rFonts w:hAnsi="標楷體" w:hint="eastAsia"/>
                <w:color w:val="000000"/>
              </w:rPr>
              <w:t>藥</w:t>
            </w:r>
            <w:r w:rsidRPr="002A3611">
              <w:rPr>
                <w:rFonts w:hAnsi="標楷體"/>
                <w:color w:val="000000"/>
              </w:rPr>
              <w:t>批號</w:t>
            </w:r>
            <w:r w:rsidRPr="002A3611">
              <w:rPr>
                <w:color w:val="000000"/>
              </w:rPr>
              <w:t>/</w:t>
            </w:r>
          </w:p>
          <w:p w:rsidR="005F061A" w:rsidRPr="002A3611" w:rsidRDefault="005F061A" w:rsidP="005F061A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  <w:sz w:val="20"/>
              </w:rPr>
            </w:pPr>
            <w:r w:rsidRPr="002A3611">
              <w:rPr>
                <w:rFonts w:hAnsi="標楷體"/>
                <w:color w:val="000000"/>
              </w:rPr>
              <w:t>有效期限</w:t>
            </w:r>
          </w:p>
        </w:tc>
        <w:tc>
          <w:tcPr>
            <w:tcW w:w="1134" w:type="dxa"/>
          </w:tcPr>
          <w:p w:rsidR="005F061A" w:rsidRPr="002A3611" w:rsidRDefault="005F061A" w:rsidP="00855289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 w:rsidRPr="002A3611">
              <w:rPr>
                <w:rFonts w:hAnsi="標楷體"/>
                <w:color w:val="000000"/>
              </w:rPr>
              <w:t>測試結果</w:t>
            </w:r>
          </w:p>
          <w:p w:rsidR="005F061A" w:rsidRPr="002A3611" w:rsidRDefault="005F061A" w:rsidP="00855289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  <w:sz w:val="20"/>
              </w:rPr>
            </w:pPr>
            <w:r w:rsidRPr="002A3611">
              <w:rPr>
                <w:color w:val="000000"/>
                <w:sz w:val="20"/>
              </w:rPr>
              <w:t>(</w:t>
            </w:r>
            <w:r w:rsidRPr="002A3611">
              <w:rPr>
                <w:rFonts w:hAnsi="標楷體"/>
                <w:color w:val="000000"/>
                <w:sz w:val="20"/>
              </w:rPr>
              <w:t>舊批號</w:t>
            </w:r>
            <w:r w:rsidRPr="002A3611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</w:tcPr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 w:rsidRPr="002A3611">
              <w:rPr>
                <w:rFonts w:hAnsi="標楷體"/>
                <w:color w:val="000000"/>
              </w:rPr>
              <w:t>差異</w:t>
            </w:r>
          </w:p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  <w:sz w:val="20"/>
              </w:rPr>
            </w:pPr>
            <w:r w:rsidRPr="002A3611">
              <w:rPr>
                <w:color w:val="000000"/>
                <w:sz w:val="20"/>
              </w:rPr>
              <w:t>(</w:t>
            </w:r>
            <w:r w:rsidRPr="002A3611">
              <w:rPr>
                <w:rFonts w:hAnsi="標楷體"/>
                <w:color w:val="000000"/>
                <w:sz w:val="20"/>
              </w:rPr>
              <w:t>新</w:t>
            </w:r>
            <w:r w:rsidRPr="002A3611">
              <w:rPr>
                <w:color w:val="000000"/>
                <w:sz w:val="20"/>
              </w:rPr>
              <w:t>-</w:t>
            </w:r>
            <w:r w:rsidRPr="002A3611">
              <w:rPr>
                <w:rFonts w:hAnsi="標楷體"/>
                <w:color w:val="000000"/>
                <w:sz w:val="20"/>
              </w:rPr>
              <w:t>舊</w:t>
            </w:r>
            <w:r w:rsidRPr="002A3611"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</w:tcPr>
          <w:p w:rsidR="005F061A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*</w:t>
            </w:r>
            <w:r w:rsidRPr="00CA0019">
              <w:rPr>
                <w:rFonts w:hAnsi="標楷體"/>
              </w:rPr>
              <w:t>可接受</w:t>
            </w:r>
            <w:r w:rsidRPr="00CA0019">
              <w:rPr>
                <w:rFonts w:hAnsi="標楷體" w:hint="eastAsia"/>
              </w:rPr>
              <w:t>範圍</w:t>
            </w:r>
          </w:p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</w:rPr>
              <w:t>(</w:t>
            </w:r>
            <w:r w:rsidRPr="00D52AE8">
              <w:rPr>
                <w:szCs w:val="24"/>
                <w:shd w:val="pct15" w:color="auto" w:fill="FFFFFF"/>
              </w:rPr>
              <w:t>±2SD</w:t>
            </w:r>
            <w:r>
              <w:rPr>
                <w:rFonts w:hAnsi="標楷體" w:hint="eastAsia"/>
              </w:rPr>
              <w:t>)</w:t>
            </w:r>
          </w:p>
        </w:tc>
        <w:tc>
          <w:tcPr>
            <w:tcW w:w="1700" w:type="dxa"/>
          </w:tcPr>
          <w:p w:rsidR="005F061A" w:rsidRPr="002A3611" w:rsidRDefault="005F061A" w:rsidP="007D06B8">
            <w:pPr>
              <w:pStyle w:val="2"/>
              <w:numPr>
                <w:ilvl w:val="0"/>
                <w:numId w:val="0"/>
              </w:numPr>
              <w:jc w:val="center"/>
              <w:rPr>
                <w:color w:val="000000"/>
              </w:rPr>
            </w:pPr>
            <w:r w:rsidRPr="002A3611">
              <w:rPr>
                <w:rFonts w:hAnsi="標楷體"/>
                <w:color w:val="000000"/>
              </w:rPr>
              <w:t>通過</w:t>
            </w:r>
            <w:r w:rsidRPr="002A3611">
              <w:rPr>
                <w:color w:val="000000"/>
              </w:rPr>
              <w:t>/</w:t>
            </w:r>
            <w:r w:rsidRPr="002A3611">
              <w:rPr>
                <w:rFonts w:hAnsi="標楷體"/>
                <w:color w:val="000000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5F061A">
            <w:pPr>
              <w:pStyle w:val="2"/>
              <w:numPr>
                <w:ilvl w:val="0"/>
                <w:numId w:val="0"/>
              </w:numPr>
              <w:ind w:firstLineChars="50" w:firstLine="120"/>
            </w:pPr>
            <w:r>
              <w:rPr>
                <w:rFonts w:hint="eastAsia"/>
              </w:rPr>
              <w:t>PH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C1D5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C1D5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C1D5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C1D5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7D06B8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PCO2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8876F3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PO2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8876F3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tHb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8876F3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Na</w:t>
            </w:r>
            <w:r w:rsidRPr="00D52AE8">
              <w:rPr>
                <w:rFonts w:hint="eastAsia"/>
                <w:vertAlign w:val="superscript"/>
              </w:rPr>
              <w:t>+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8876F3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8876F3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K</w:t>
            </w:r>
            <w:r w:rsidRPr="00D52AE8">
              <w:rPr>
                <w:rFonts w:hint="eastAsia"/>
                <w:vertAlign w:val="superscript"/>
              </w:rPr>
              <w:t>+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7D06B8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594F0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CL</w:t>
            </w:r>
            <w:r w:rsidRPr="00D52AE8">
              <w:rPr>
                <w:rFonts w:hint="eastAsia"/>
                <w:vertAlign w:val="superscript"/>
              </w:rPr>
              <w:t>-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7D06B8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5F061A" w:rsidRPr="00EF424A" w:rsidTr="00F50FB2">
        <w:trPr>
          <w:cantSplit/>
          <w:trHeight w:val="656"/>
        </w:trPr>
        <w:tc>
          <w:tcPr>
            <w:tcW w:w="915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  <w:r>
              <w:t>Ca</w:t>
            </w:r>
            <w:r w:rsidRPr="00D52AE8">
              <w:rPr>
                <w:rFonts w:hint="eastAsia"/>
                <w:vertAlign w:val="superscript"/>
              </w:rPr>
              <w:t>++</w:t>
            </w:r>
          </w:p>
        </w:tc>
        <w:tc>
          <w:tcPr>
            <w:tcW w:w="1423" w:type="dxa"/>
          </w:tcPr>
          <w:p w:rsidR="005F061A" w:rsidRPr="00EF424A" w:rsidRDefault="005F061A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5F061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5F061A" w:rsidRPr="00EF424A" w:rsidRDefault="005F061A" w:rsidP="0085528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Default="005F061A" w:rsidP="007D06B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5F061A" w:rsidRPr="00EF424A" w:rsidRDefault="005F061A" w:rsidP="007D06B8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  <w:tr w:rsidR="000D1086" w:rsidRPr="00EF424A" w:rsidTr="00F50FB2">
        <w:trPr>
          <w:cantSplit/>
          <w:trHeight w:val="656"/>
        </w:trPr>
        <w:tc>
          <w:tcPr>
            <w:tcW w:w="915" w:type="dxa"/>
          </w:tcPr>
          <w:p w:rsidR="000D1086" w:rsidRPr="00EF424A" w:rsidRDefault="000D1086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781" w:type="dxa"/>
          </w:tcPr>
          <w:p w:rsidR="000D1086" w:rsidRDefault="000D1086" w:rsidP="000F1559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G</w:t>
            </w:r>
            <w:r w:rsidR="000F1559">
              <w:rPr>
                <w:rFonts w:hint="eastAsia"/>
              </w:rPr>
              <w:t>lu</w:t>
            </w:r>
          </w:p>
        </w:tc>
        <w:tc>
          <w:tcPr>
            <w:tcW w:w="1423" w:type="dxa"/>
          </w:tcPr>
          <w:p w:rsidR="000D1086" w:rsidRPr="00EF424A" w:rsidRDefault="000D1086" w:rsidP="00B25CB4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0D1086" w:rsidRPr="00EF424A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7" w:type="dxa"/>
          </w:tcPr>
          <w:p w:rsidR="000D1086" w:rsidRPr="00EF424A" w:rsidRDefault="000D1086" w:rsidP="001F2BD8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</w:tcPr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0D1086" w:rsidRPr="00EF424A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134" w:type="dxa"/>
          </w:tcPr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0D1086" w:rsidRPr="00EF424A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418" w:type="dxa"/>
          </w:tcPr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L1:</w:t>
            </w:r>
          </w:p>
          <w:p w:rsidR="000D1086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L2:</w:t>
            </w:r>
          </w:p>
          <w:p w:rsidR="000D1086" w:rsidRPr="00EF424A" w:rsidRDefault="000D1086" w:rsidP="001F2BD8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L3:</w:t>
            </w:r>
          </w:p>
        </w:tc>
        <w:tc>
          <w:tcPr>
            <w:tcW w:w="1700" w:type="dxa"/>
          </w:tcPr>
          <w:p w:rsidR="000D1086" w:rsidRDefault="000D1086" w:rsidP="001F2BD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0D1086" w:rsidRDefault="000D1086" w:rsidP="001F2BD8">
            <w:pPr>
              <w:pStyle w:val="2"/>
              <w:numPr>
                <w:ilvl w:val="0"/>
                <w:numId w:val="0"/>
              </w:numPr>
              <w:rPr>
                <w:rFonts w:hAnsi="標楷體"/>
              </w:r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  <w:p w:rsidR="000D1086" w:rsidRPr="00EF424A" w:rsidRDefault="000D1086" w:rsidP="001F2BD8">
            <w:pPr>
              <w:pStyle w:val="2"/>
              <w:numPr>
                <w:ilvl w:val="0"/>
                <w:numId w:val="0"/>
              </w:numPr>
            </w:pPr>
            <w:r w:rsidRPr="00EF424A">
              <w:sym w:font="Wingdings" w:char="F06F"/>
            </w:r>
            <w:r w:rsidRPr="00EF424A">
              <w:rPr>
                <w:rFonts w:hAnsi="標楷體"/>
              </w:rPr>
              <w:t>通過</w:t>
            </w:r>
            <w:r w:rsidRPr="00EF424A">
              <w:sym w:font="Wingdings" w:char="F06F"/>
            </w:r>
            <w:r w:rsidRPr="00EF424A">
              <w:rPr>
                <w:rFonts w:hAnsi="標楷體"/>
              </w:rPr>
              <w:t>失敗</w:t>
            </w:r>
          </w:p>
        </w:tc>
      </w:tr>
    </w:tbl>
    <w:p w:rsidR="003D2CE6" w:rsidRPr="00C90B0A" w:rsidRDefault="003D2CE6" w:rsidP="000D1086">
      <w:pPr>
        <w:pStyle w:val="aff0"/>
        <w:ind w:leftChars="-15" w:left="0" w:hangingChars="15" w:hanging="36"/>
        <w:rPr>
          <w:rFonts w:hAnsi="標楷體"/>
          <w:szCs w:val="24"/>
        </w:rPr>
      </w:pPr>
      <w:r>
        <w:rPr>
          <w:rFonts w:hAnsi="標楷體" w:hint="eastAsia"/>
          <w:szCs w:val="24"/>
        </w:rPr>
        <w:t>主任：</w:t>
      </w:r>
      <w:r>
        <w:rPr>
          <w:rFonts w:hAnsi="標楷體" w:hint="eastAsia"/>
          <w:szCs w:val="24"/>
        </w:rPr>
        <w:t xml:space="preserve">        </w:t>
      </w:r>
      <w:r w:rsidR="008876F3">
        <w:rPr>
          <w:rFonts w:hAnsi="標楷體" w:hint="eastAsia"/>
          <w:szCs w:val="24"/>
        </w:rPr>
        <w:t xml:space="preserve">  </w:t>
      </w:r>
      <w:r>
        <w:rPr>
          <w:rFonts w:hAnsi="標楷體" w:hint="eastAsia"/>
          <w:szCs w:val="24"/>
        </w:rPr>
        <w:t xml:space="preserve">   </w:t>
      </w:r>
      <w:r>
        <w:rPr>
          <w:rFonts w:hAnsi="標楷體" w:hint="eastAsia"/>
          <w:szCs w:val="24"/>
        </w:rPr>
        <w:t>品管醫檢師：</w:t>
      </w:r>
      <w:r>
        <w:rPr>
          <w:rFonts w:hAnsi="標楷體" w:hint="eastAsia"/>
          <w:szCs w:val="24"/>
        </w:rPr>
        <w:t xml:space="preserve">          </w:t>
      </w:r>
      <w:r w:rsidR="008876F3">
        <w:rPr>
          <w:rFonts w:hAnsi="標楷體" w:hint="eastAsia"/>
          <w:szCs w:val="24"/>
        </w:rPr>
        <w:t xml:space="preserve">   </w:t>
      </w:r>
      <w:r>
        <w:rPr>
          <w:rFonts w:hAnsi="標楷體" w:hint="eastAsia"/>
          <w:szCs w:val="24"/>
        </w:rPr>
        <w:t>組長：</w:t>
      </w:r>
      <w:r w:rsidR="008876F3">
        <w:rPr>
          <w:rFonts w:hAnsi="標楷體" w:hint="eastAsia"/>
          <w:szCs w:val="24"/>
        </w:rPr>
        <w:t xml:space="preserve">      </w:t>
      </w:r>
      <w:r>
        <w:rPr>
          <w:rFonts w:hAnsi="標楷體" w:hint="eastAsia"/>
          <w:szCs w:val="24"/>
        </w:rPr>
        <w:t xml:space="preserve">        </w:t>
      </w:r>
      <w:r>
        <w:rPr>
          <w:rFonts w:hAnsi="標楷體" w:hint="eastAsia"/>
          <w:szCs w:val="24"/>
        </w:rPr>
        <w:t>測試者：</w:t>
      </w:r>
    </w:p>
    <w:p w:rsidR="00AB3519" w:rsidRPr="00EF424A" w:rsidRDefault="00AB3519" w:rsidP="003D2CE6">
      <w:pPr>
        <w:pStyle w:val="aff0"/>
        <w:ind w:leftChars="-15" w:left="0" w:hangingChars="15" w:hanging="36"/>
        <w:rPr>
          <w:szCs w:val="24"/>
        </w:rPr>
      </w:pPr>
      <w:r w:rsidRPr="00EF424A">
        <w:rPr>
          <w:rFonts w:hAnsi="標楷體"/>
          <w:szCs w:val="24"/>
        </w:rPr>
        <w:t>注意事項</w:t>
      </w:r>
      <w:r w:rsidRPr="00EF424A">
        <w:rPr>
          <w:szCs w:val="24"/>
        </w:rPr>
        <w:t xml:space="preserve">: </w:t>
      </w:r>
    </w:p>
    <w:p w:rsidR="00AB3519" w:rsidRPr="00EF424A" w:rsidRDefault="00AB3519" w:rsidP="003D2CE6">
      <w:pPr>
        <w:pStyle w:val="aff0"/>
        <w:ind w:leftChars="-15" w:left="0" w:hangingChars="15" w:hanging="36"/>
        <w:rPr>
          <w:szCs w:val="24"/>
        </w:rPr>
      </w:pPr>
      <w:r w:rsidRPr="00EF424A">
        <w:rPr>
          <w:szCs w:val="24"/>
        </w:rPr>
        <w:t>1.</w:t>
      </w:r>
      <w:r w:rsidR="008B5B1E" w:rsidRPr="00EF424A">
        <w:rPr>
          <w:rFonts w:hAnsi="標楷體"/>
          <w:szCs w:val="24"/>
        </w:rPr>
        <w:t>新批號試劑應在尚未用於病人檢體前先行測試，測試時最好是與現用試劑作平行測試。</w:t>
      </w:r>
    </w:p>
    <w:p w:rsidR="008B5B1E" w:rsidRPr="00EF424A" w:rsidRDefault="00AB3519" w:rsidP="003D2CE6">
      <w:pPr>
        <w:pStyle w:val="aff0"/>
        <w:ind w:leftChars="-15" w:left="0" w:hangingChars="15" w:hanging="36"/>
        <w:rPr>
          <w:szCs w:val="24"/>
        </w:rPr>
      </w:pPr>
      <w:r w:rsidRPr="00EF424A">
        <w:rPr>
          <w:szCs w:val="24"/>
        </w:rPr>
        <w:t>2.</w:t>
      </w:r>
      <w:r w:rsidR="008B5B1E" w:rsidRPr="00EF424A">
        <w:rPr>
          <w:rFonts w:hAnsi="標楷體"/>
          <w:szCs w:val="24"/>
        </w:rPr>
        <w:t>定量</w:t>
      </w:r>
      <w:r w:rsidRPr="00EF424A">
        <w:rPr>
          <w:rFonts w:hAnsi="標楷體"/>
          <w:szCs w:val="24"/>
        </w:rPr>
        <w:t>平行測試</w:t>
      </w:r>
      <w:r w:rsidR="008B5B1E" w:rsidRPr="00EF424A">
        <w:rPr>
          <w:rFonts w:hAnsi="標楷體"/>
          <w:szCs w:val="24"/>
        </w:rPr>
        <w:t>檢驗</w:t>
      </w:r>
      <w:r w:rsidRPr="00EF424A">
        <w:rPr>
          <w:rFonts w:hAnsi="標楷體"/>
          <w:szCs w:val="24"/>
        </w:rPr>
        <w:t>原則</w:t>
      </w:r>
      <w:r w:rsidR="000B3701" w:rsidRPr="00EF424A">
        <w:rPr>
          <w:rFonts w:hAnsi="標楷體"/>
          <w:szCs w:val="24"/>
        </w:rPr>
        <w:t>：</w:t>
      </w:r>
      <w:r w:rsidRPr="00EF424A">
        <w:rPr>
          <w:rFonts w:hAnsi="標楷體"/>
          <w:szCs w:val="24"/>
        </w:rPr>
        <w:t>品管</w:t>
      </w:r>
      <w:r w:rsidR="000B3701" w:rsidRPr="00EF424A">
        <w:rPr>
          <w:rFonts w:hAnsi="標楷體"/>
          <w:szCs w:val="24"/>
        </w:rPr>
        <w:t>合格</w:t>
      </w:r>
      <w:r w:rsidRPr="00EF424A">
        <w:rPr>
          <w:rFonts w:hAnsi="標楷體"/>
          <w:szCs w:val="24"/>
        </w:rPr>
        <w:t>及</w:t>
      </w:r>
      <w:r w:rsidR="008D78ED">
        <w:rPr>
          <w:rFonts w:hint="eastAsia"/>
          <w:szCs w:val="24"/>
        </w:rPr>
        <w:t>3</w:t>
      </w:r>
      <w:r w:rsidR="008D78ED">
        <w:rPr>
          <w:rFonts w:hAnsi="標楷體" w:hint="eastAsia"/>
          <w:szCs w:val="24"/>
        </w:rPr>
        <w:t>個</w:t>
      </w:r>
      <w:r w:rsidR="008D78ED">
        <w:rPr>
          <w:rFonts w:hAnsi="標楷體" w:hint="eastAsia"/>
          <w:szCs w:val="24"/>
        </w:rPr>
        <w:t>Level</w:t>
      </w:r>
      <w:r w:rsidR="008D78ED">
        <w:rPr>
          <w:rFonts w:hAnsi="標楷體" w:hint="eastAsia"/>
          <w:szCs w:val="24"/>
        </w:rPr>
        <w:t>品管液</w:t>
      </w:r>
      <w:r w:rsidR="00613D41">
        <w:rPr>
          <w:rFonts w:hAnsi="標楷體" w:hint="eastAsia"/>
          <w:szCs w:val="24"/>
        </w:rPr>
        <w:t>差異</w:t>
      </w:r>
      <w:r w:rsidR="008B5B1E" w:rsidRPr="00EF424A">
        <w:rPr>
          <w:rFonts w:hAnsi="標楷體"/>
          <w:szCs w:val="24"/>
        </w:rPr>
        <w:t>結果應落在</w:t>
      </w:r>
      <w:r w:rsidR="0074130B" w:rsidRPr="00EF424A">
        <w:rPr>
          <w:rFonts w:hAnsi="標楷體"/>
          <w:szCs w:val="24"/>
        </w:rPr>
        <w:t>現況</w:t>
      </w:r>
      <w:r w:rsidR="008B5B1E" w:rsidRPr="00EF424A">
        <w:rPr>
          <w:rFonts w:hAnsi="標楷體"/>
          <w:szCs w:val="24"/>
        </w:rPr>
        <w:t>品管</w:t>
      </w:r>
      <w:r w:rsidRPr="00EF424A">
        <w:rPr>
          <w:rFonts w:hAnsi="標楷體"/>
          <w:szCs w:val="24"/>
        </w:rPr>
        <w:t>值</w:t>
      </w:r>
      <w:r w:rsidR="00613D41" w:rsidRPr="00613D41">
        <w:rPr>
          <w:szCs w:val="24"/>
        </w:rPr>
        <w:t>±2SD</w:t>
      </w:r>
      <w:r w:rsidR="008B5B1E" w:rsidRPr="00EF424A">
        <w:rPr>
          <w:rFonts w:hAnsi="標楷體"/>
          <w:szCs w:val="24"/>
        </w:rPr>
        <w:t>的範圍內。</w:t>
      </w:r>
    </w:p>
    <w:p w:rsidR="008B5B1E" w:rsidRDefault="008B5B1E" w:rsidP="00C90B0A">
      <w:pPr>
        <w:pStyle w:val="2"/>
        <w:numPr>
          <w:ilvl w:val="0"/>
          <w:numId w:val="0"/>
        </w:numPr>
        <w:ind w:leftChars="100" w:left="425" w:hangingChars="77" w:hanging="185"/>
        <w:rPr>
          <w:szCs w:val="24"/>
          <w:shd w:val="pct15" w:color="auto" w:fill="FFFFFF"/>
        </w:rPr>
      </w:pPr>
      <w:r w:rsidRPr="00D52AE8">
        <w:rPr>
          <w:shd w:val="pct15" w:color="auto" w:fill="FFFFFF"/>
        </w:rPr>
        <w:t>*</w:t>
      </w:r>
      <w:r w:rsidRPr="00D52AE8">
        <w:rPr>
          <w:rFonts w:hAnsi="標楷體"/>
          <w:shd w:val="pct15" w:color="auto" w:fill="FFFFFF"/>
        </w:rPr>
        <w:t>可接受</w:t>
      </w:r>
      <w:r w:rsidR="008D78ED" w:rsidRPr="00D52AE8">
        <w:rPr>
          <w:rFonts w:hAnsi="標楷體" w:hint="eastAsia"/>
          <w:shd w:val="pct15" w:color="auto" w:fill="FFFFFF"/>
        </w:rPr>
        <w:t>範圍</w:t>
      </w:r>
      <w:r w:rsidRPr="00D52AE8">
        <w:rPr>
          <w:rFonts w:hAnsi="標楷體"/>
          <w:shd w:val="pct15" w:color="auto" w:fill="FFFFFF"/>
        </w:rPr>
        <w:t>：</w:t>
      </w:r>
      <w:r w:rsidR="008D78ED" w:rsidRPr="00D52AE8">
        <w:rPr>
          <w:rFonts w:hAnsi="標楷體"/>
          <w:szCs w:val="24"/>
          <w:shd w:val="pct15" w:color="auto" w:fill="FFFFFF"/>
        </w:rPr>
        <w:t>新批號與舊批號的</w:t>
      </w:r>
      <w:r w:rsidR="008D78ED" w:rsidRPr="00D52AE8">
        <w:rPr>
          <w:rFonts w:hAnsi="標楷體" w:hint="eastAsia"/>
          <w:szCs w:val="24"/>
          <w:shd w:val="pct15" w:color="auto" w:fill="FFFFFF"/>
        </w:rPr>
        <w:t>品管值</w:t>
      </w:r>
      <w:r w:rsidR="008D78ED" w:rsidRPr="00D52AE8">
        <w:rPr>
          <w:rFonts w:hAnsi="標楷體"/>
          <w:szCs w:val="24"/>
          <w:shd w:val="pct15" w:color="auto" w:fill="FFFFFF"/>
        </w:rPr>
        <w:t>差異不可超過品管液濃度的</w:t>
      </w:r>
      <w:r w:rsidR="008D78ED" w:rsidRPr="00D52AE8">
        <w:rPr>
          <w:szCs w:val="24"/>
          <w:shd w:val="pct15" w:color="auto" w:fill="FFFFFF"/>
        </w:rPr>
        <w:t>±2SD</w:t>
      </w:r>
    </w:p>
    <w:tbl>
      <w:tblPr>
        <w:tblW w:w="10815" w:type="dxa"/>
        <w:tblInd w:w="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562"/>
        <w:gridCol w:w="586"/>
        <w:gridCol w:w="561"/>
        <w:gridCol w:w="585"/>
        <w:gridCol w:w="561"/>
        <w:gridCol w:w="585"/>
        <w:gridCol w:w="561"/>
        <w:gridCol w:w="585"/>
        <w:gridCol w:w="561"/>
        <w:gridCol w:w="585"/>
        <w:gridCol w:w="561"/>
        <w:gridCol w:w="585"/>
        <w:gridCol w:w="561"/>
        <w:gridCol w:w="585"/>
        <w:gridCol w:w="561"/>
        <w:gridCol w:w="585"/>
        <w:gridCol w:w="613"/>
        <w:gridCol w:w="544"/>
      </w:tblGrid>
      <w:tr w:rsidR="000D1086" w:rsidRPr="000D1086" w:rsidTr="001F2BD8">
        <w:trPr>
          <w:trHeight w:val="3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rPr>
                <w:rFonts w:ascii="標楷體" w:hAnsi="標楷體" w:cs="新細明體"/>
                <w:color w:val="000000"/>
                <w:kern w:val="0"/>
                <w:sz w:val="20"/>
              </w:rPr>
            </w:pPr>
            <w:r w:rsidRPr="00C90B0A">
              <w:rPr>
                <w:rFonts w:ascii="標楷體" w:hAnsi="標楷體" w:cs="新細明體" w:hint="eastAsia"/>
                <w:color w:val="000000"/>
                <w:kern w:val="0"/>
                <w:sz w:val="20"/>
              </w:rPr>
              <w:t>項目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PH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PO2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PCO2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tHb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Na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K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CL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Ca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0D1086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2"/>
              </w:rPr>
            </w:pPr>
            <w:r w:rsidRPr="000D1086">
              <w:rPr>
                <w:rFonts w:eastAsia="新細明體" w:hint="eastAsia"/>
                <w:color w:val="000000"/>
                <w:kern w:val="0"/>
                <w:sz w:val="22"/>
              </w:rPr>
              <w:t>Glu</w:t>
            </w:r>
          </w:p>
        </w:tc>
      </w:tr>
      <w:tr w:rsidR="000D1086" w:rsidRPr="000D1086" w:rsidTr="000D1086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442B7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C90B0A" w:rsidRDefault="000D1086" w:rsidP="001F2BD8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mean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C90B0A" w:rsidRDefault="000D1086" w:rsidP="001F2BD8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±</w:t>
            </w:r>
            <w:r>
              <w:rPr>
                <w:rFonts w:eastAsia="新細明體" w:hint="eastAsia"/>
                <w:color w:val="000000"/>
                <w:kern w:val="0"/>
                <w:sz w:val="20"/>
              </w:rPr>
              <w:t>1</w:t>
            </w:r>
            <w:r w:rsidRPr="00C90B0A">
              <w:rPr>
                <w:rFonts w:eastAsia="新細明體"/>
                <w:color w:val="000000"/>
                <w:kern w:val="0"/>
                <w:sz w:val="20"/>
              </w:rPr>
              <w:t>SD</w:t>
            </w:r>
          </w:p>
        </w:tc>
      </w:tr>
      <w:tr w:rsidR="000D1086" w:rsidRPr="000D1086" w:rsidTr="000D1086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L1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0D1086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0D1086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2"/>
              </w:rPr>
            </w:pPr>
          </w:p>
        </w:tc>
      </w:tr>
      <w:tr w:rsidR="000D1086" w:rsidRPr="000D1086" w:rsidTr="000D1086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L2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0D1086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0D1086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2"/>
              </w:rPr>
            </w:pPr>
          </w:p>
        </w:tc>
      </w:tr>
      <w:tr w:rsidR="000D1086" w:rsidRPr="000D1086" w:rsidTr="000D1086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>L3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86" w:rsidRPr="00C90B0A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0"/>
              </w:rPr>
            </w:pPr>
            <w:r w:rsidRPr="00C90B0A">
              <w:rPr>
                <w:rFonts w:eastAsia="新細明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0D1086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86" w:rsidRPr="000D1086" w:rsidRDefault="000D1086" w:rsidP="00C90B0A">
            <w:pPr>
              <w:widowControl/>
              <w:suppressAutoHyphens w:val="0"/>
              <w:adjustRightInd/>
              <w:snapToGrid/>
              <w:ind w:left="0" w:firstLine="0"/>
              <w:jc w:val="center"/>
              <w:rPr>
                <w:rFonts w:eastAsia="新細明體"/>
                <w:color w:val="000000"/>
                <w:kern w:val="0"/>
                <w:sz w:val="22"/>
              </w:rPr>
            </w:pPr>
          </w:p>
        </w:tc>
      </w:tr>
    </w:tbl>
    <w:p w:rsidR="00C90B0A" w:rsidRDefault="00C90B0A" w:rsidP="00C90B0A">
      <w:pPr>
        <w:pStyle w:val="2"/>
        <w:numPr>
          <w:ilvl w:val="0"/>
          <w:numId w:val="0"/>
        </w:numPr>
        <w:ind w:left="425" w:hanging="425"/>
        <w:rPr>
          <w:szCs w:val="24"/>
          <w:shd w:val="pct15" w:color="auto" w:fill="FFFFFF"/>
        </w:rPr>
      </w:pPr>
      <w:r w:rsidRPr="00D52AE8">
        <w:rPr>
          <w:rFonts w:hint="eastAsia"/>
          <w:szCs w:val="24"/>
          <w:shd w:val="pct15" w:color="auto" w:fill="FFFFFF"/>
        </w:rPr>
        <w:t>(</w:t>
      </w:r>
      <w:r w:rsidR="00442B7A">
        <w:rPr>
          <w:rFonts w:hint="eastAsia"/>
          <w:szCs w:val="24"/>
          <w:shd w:val="pct15" w:color="auto" w:fill="FFFFFF"/>
        </w:rPr>
        <w:t>1</w:t>
      </w:r>
      <w:r w:rsidRPr="00D52AE8">
        <w:rPr>
          <w:rFonts w:hint="eastAsia"/>
          <w:szCs w:val="24"/>
          <w:shd w:val="pct15" w:color="auto" w:fill="FFFFFF"/>
        </w:rPr>
        <w:t>SD</w:t>
      </w:r>
      <w:r w:rsidRPr="00D52AE8">
        <w:rPr>
          <w:rFonts w:hint="eastAsia"/>
          <w:szCs w:val="24"/>
          <w:shd w:val="pct15" w:color="auto" w:fill="FFFFFF"/>
        </w:rPr>
        <w:t>計算方法</w:t>
      </w:r>
      <w:r w:rsidRPr="00D52AE8">
        <w:rPr>
          <w:rFonts w:hint="eastAsia"/>
          <w:szCs w:val="24"/>
          <w:shd w:val="pct15" w:color="auto" w:fill="FFFFFF"/>
        </w:rPr>
        <w:t>:</w:t>
      </w:r>
      <w:r>
        <w:rPr>
          <w:rFonts w:hint="eastAsia"/>
          <w:szCs w:val="24"/>
          <w:shd w:val="pct15" w:color="auto" w:fill="FFFFFF"/>
        </w:rPr>
        <w:t>(</w:t>
      </w:r>
      <w:r>
        <w:rPr>
          <w:rFonts w:hint="eastAsia"/>
          <w:szCs w:val="24"/>
          <w:shd w:val="pct15" w:color="auto" w:fill="FFFFFF"/>
        </w:rPr>
        <w:t>舊批號</w:t>
      </w:r>
      <w:r w:rsidRPr="00D52AE8">
        <w:rPr>
          <w:rFonts w:hint="eastAsia"/>
          <w:szCs w:val="24"/>
          <w:shd w:val="pct15" w:color="auto" w:fill="FFFFFF"/>
        </w:rPr>
        <w:t>品管</w:t>
      </w:r>
      <w:r>
        <w:rPr>
          <w:rFonts w:hint="eastAsia"/>
          <w:szCs w:val="24"/>
          <w:shd w:val="pct15" w:color="auto" w:fill="FFFFFF"/>
        </w:rPr>
        <w:t>高</w:t>
      </w:r>
      <w:r w:rsidRPr="00D52AE8">
        <w:rPr>
          <w:rFonts w:hint="eastAsia"/>
          <w:szCs w:val="24"/>
          <w:shd w:val="pct15" w:color="auto" w:fill="FFFFFF"/>
        </w:rPr>
        <w:t>值</w:t>
      </w:r>
      <w:r w:rsidRPr="00D52AE8">
        <w:rPr>
          <w:rFonts w:hint="eastAsia"/>
          <w:szCs w:val="24"/>
          <w:shd w:val="pct15" w:color="auto" w:fill="FFFFFF"/>
        </w:rPr>
        <w:t>-</w:t>
      </w:r>
      <w:r>
        <w:rPr>
          <w:rFonts w:hint="eastAsia"/>
          <w:szCs w:val="24"/>
          <w:shd w:val="pct15" w:color="auto" w:fill="FFFFFF"/>
        </w:rPr>
        <w:t>低</w:t>
      </w:r>
      <w:r w:rsidRPr="00D52AE8">
        <w:rPr>
          <w:rFonts w:hint="eastAsia"/>
          <w:szCs w:val="24"/>
          <w:shd w:val="pct15" w:color="auto" w:fill="FFFFFF"/>
        </w:rPr>
        <w:t>值</w:t>
      </w:r>
      <w:r w:rsidRPr="00D52AE8">
        <w:rPr>
          <w:rFonts w:hint="eastAsia"/>
          <w:szCs w:val="24"/>
          <w:shd w:val="pct15" w:color="auto" w:fill="FFFFFF"/>
        </w:rPr>
        <w:t>)</w:t>
      </w:r>
      <w:r w:rsidRPr="00D52AE8">
        <w:rPr>
          <w:rFonts w:hint="eastAsia"/>
          <w:szCs w:val="24"/>
          <w:shd w:val="pct15" w:color="auto" w:fill="FFFFFF"/>
        </w:rPr>
        <w:t>÷</w:t>
      </w:r>
      <w:r w:rsidR="00442B7A">
        <w:rPr>
          <w:rFonts w:hint="eastAsia"/>
          <w:szCs w:val="24"/>
          <w:shd w:val="pct15" w:color="auto" w:fill="FFFFFF"/>
        </w:rPr>
        <w:t>6</w:t>
      </w:r>
      <w:r w:rsidRPr="00D52AE8">
        <w:rPr>
          <w:rFonts w:hint="eastAsia"/>
          <w:szCs w:val="24"/>
          <w:shd w:val="pct15" w:color="auto" w:fill="FFFFFF"/>
        </w:rPr>
        <w:t xml:space="preserve"> )</w:t>
      </w:r>
    </w:p>
    <w:p w:rsidR="00C90B0A" w:rsidRPr="00C90B0A" w:rsidRDefault="00C90B0A" w:rsidP="000D1086">
      <w:pPr>
        <w:pStyle w:val="2"/>
        <w:numPr>
          <w:ilvl w:val="0"/>
          <w:numId w:val="0"/>
        </w:numPr>
        <w:rPr>
          <w:szCs w:val="24"/>
        </w:rPr>
      </w:pPr>
    </w:p>
    <w:p w:rsidR="00465039" w:rsidRPr="00594F08" w:rsidRDefault="00465039" w:rsidP="00465039">
      <w:pPr>
        <w:pStyle w:val="2"/>
        <w:numPr>
          <w:ilvl w:val="0"/>
          <w:numId w:val="0"/>
        </w:numPr>
        <w:ind w:left="709" w:hanging="425"/>
        <w:rPr>
          <w:szCs w:val="24"/>
        </w:rPr>
      </w:pPr>
      <w:r>
        <w:rPr>
          <w:rFonts w:hint="eastAsia"/>
        </w:rPr>
        <w:lastRenderedPageBreak/>
        <w:t>表單編號：</w:t>
      </w:r>
      <w:r w:rsidRPr="00DE76C4">
        <w:t>SPOCT</w:t>
      </w:r>
      <w:r>
        <w:rPr>
          <w:rFonts w:hint="eastAsia"/>
        </w:rPr>
        <w:t>1</w:t>
      </w:r>
      <w:r w:rsidRPr="00DE76C4">
        <w:t>2-00</w:t>
      </w:r>
      <w:r>
        <w:rPr>
          <w:rFonts w:hint="eastAsia"/>
        </w:rPr>
        <w:t xml:space="preserve">3                                                  </w:t>
      </w:r>
      <w:r w:rsidRPr="00DE76C4">
        <w:rPr>
          <w:rFonts w:hAnsi="標楷體"/>
        </w:rPr>
        <w:t>版次</w:t>
      </w:r>
      <w:r>
        <w:t>:</w:t>
      </w:r>
      <w:r>
        <w:rPr>
          <w:rFonts w:hint="eastAsia"/>
        </w:rPr>
        <w:t>2.2</w:t>
      </w:r>
    </w:p>
    <w:p w:rsidR="00744D80" w:rsidRDefault="00821E84" w:rsidP="00683C6B">
      <w:pPr>
        <w:rPr>
          <w:rFonts w:hAnsi="標楷體"/>
        </w:rPr>
      </w:pPr>
      <w:r w:rsidRPr="00EF424A">
        <w:rPr>
          <w:rFonts w:hAnsi="標楷體"/>
        </w:rPr>
        <w:t>附件</w:t>
      </w:r>
      <w:r w:rsidR="00594F08">
        <w:rPr>
          <w:rFonts w:hAnsi="標楷體" w:hint="eastAsia"/>
        </w:rPr>
        <w:t>三</w:t>
      </w:r>
      <w:r w:rsidRPr="00EF424A">
        <w:rPr>
          <w:rFonts w:hAnsi="標楷體"/>
        </w:rPr>
        <w:t>、</w:t>
      </w:r>
    </w:p>
    <w:p w:rsidR="00683C6B" w:rsidRPr="00465039" w:rsidRDefault="009C07FA" w:rsidP="00683C6B">
      <w:pPr>
        <w:jc w:val="center"/>
        <w:rPr>
          <w:sz w:val="28"/>
          <w:szCs w:val="28"/>
        </w:rPr>
      </w:pPr>
      <w:r w:rsidRPr="00465039">
        <w:rPr>
          <w:sz w:val="28"/>
          <w:szCs w:val="28"/>
        </w:rPr>
        <w:t>B</w:t>
      </w:r>
      <w:r w:rsidR="00683C6B" w:rsidRPr="00465039">
        <w:rPr>
          <w:sz w:val="28"/>
          <w:szCs w:val="28"/>
        </w:rPr>
        <w:t>lood gas analyzer</w:t>
      </w:r>
      <w:r w:rsidR="00683C6B" w:rsidRPr="00465039">
        <w:rPr>
          <w:rFonts w:hAnsi="標楷體"/>
          <w:sz w:val="28"/>
          <w:szCs w:val="28"/>
        </w:rPr>
        <w:t>品管</w:t>
      </w:r>
      <w:r w:rsidR="0049442D" w:rsidRPr="00465039">
        <w:rPr>
          <w:rFonts w:hAnsi="標楷體"/>
          <w:sz w:val="28"/>
          <w:szCs w:val="28"/>
        </w:rPr>
        <w:t>不符合事項處理表</w:t>
      </w:r>
    </w:p>
    <w:p w:rsidR="00744D80" w:rsidRPr="00EF424A" w:rsidRDefault="00744D80" w:rsidP="00683C6B">
      <w:pPr>
        <w:ind w:right="560"/>
        <w:jc w:val="center"/>
        <w:rPr>
          <w:szCs w:val="24"/>
          <w:u w:val="single"/>
        </w:rPr>
      </w:pPr>
      <w:r w:rsidRPr="00EF424A">
        <w:rPr>
          <w:rFonts w:hAnsi="標楷體"/>
          <w:szCs w:val="24"/>
        </w:rPr>
        <w:t>表單編號：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120"/>
        <w:gridCol w:w="3790"/>
      </w:tblGrid>
      <w:tr w:rsidR="00056277" w:rsidRPr="00EF424A" w:rsidTr="00056277">
        <w:trPr>
          <w:trHeight w:val="403"/>
        </w:trPr>
        <w:tc>
          <w:tcPr>
            <w:tcW w:w="3228" w:type="dxa"/>
            <w:vAlign w:val="center"/>
          </w:tcPr>
          <w:p w:rsidR="00056277" w:rsidRPr="00EF424A" w:rsidRDefault="00056277" w:rsidP="00056277">
            <w:pPr>
              <w:tabs>
                <w:tab w:val="left" w:pos="2835"/>
              </w:tabs>
              <w:adjustRightInd/>
              <w:ind w:left="0" w:firstLine="0"/>
              <w:contextualSpacing/>
              <w:jc w:val="both"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單位</w:t>
            </w:r>
            <w:r w:rsidRPr="00EF424A">
              <w:rPr>
                <w:noProof/>
                <w:szCs w:val="24"/>
              </w:rPr>
              <w:t>:</w:t>
            </w:r>
          </w:p>
        </w:tc>
        <w:tc>
          <w:tcPr>
            <w:tcW w:w="3120" w:type="dxa"/>
            <w:vAlign w:val="center"/>
          </w:tcPr>
          <w:p w:rsidR="00056277" w:rsidRPr="00EF424A" w:rsidRDefault="00056277" w:rsidP="00056277">
            <w:pPr>
              <w:tabs>
                <w:tab w:val="left" w:pos="2835"/>
              </w:tabs>
              <w:adjustRightInd/>
              <w:ind w:left="0" w:firstLine="0"/>
              <w:contextualSpacing/>
              <w:jc w:val="both"/>
              <w:outlineLvl w:val="4"/>
              <w:rPr>
                <w:noProof/>
                <w:szCs w:val="24"/>
                <w:u w:val="single"/>
              </w:rPr>
            </w:pPr>
            <w:r w:rsidRPr="00EF424A">
              <w:rPr>
                <w:rFonts w:hAnsi="標楷體"/>
                <w:noProof/>
                <w:szCs w:val="24"/>
              </w:rPr>
              <w:t>發現人員：</w:t>
            </w:r>
          </w:p>
        </w:tc>
        <w:tc>
          <w:tcPr>
            <w:tcW w:w="3790" w:type="dxa"/>
            <w:vAlign w:val="center"/>
          </w:tcPr>
          <w:p w:rsidR="00056277" w:rsidRPr="00EF424A" w:rsidRDefault="00056277" w:rsidP="00056277">
            <w:pPr>
              <w:tabs>
                <w:tab w:val="left" w:pos="2835"/>
              </w:tabs>
              <w:adjustRightInd/>
              <w:ind w:left="0" w:firstLine="0"/>
              <w:contextualSpacing/>
              <w:jc w:val="right"/>
              <w:outlineLvl w:val="4"/>
              <w:rPr>
                <w:noProof/>
                <w:szCs w:val="24"/>
                <w:u w:val="single"/>
              </w:rPr>
            </w:pPr>
            <w:r w:rsidRPr="00EF424A">
              <w:rPr>
                <w:rFonts w:hAnsi="標楷體"/>
                <w:noProof/>
                <w:szCs w:val="24"/>
              </w:rPr>
              <w:t>發現時間：年月日</w:t>
            </w:r>
          </w:p>
        </w:tc>
      </w:tr>
      <w:tr w:rsidR="00744D80" w:rsidRPr="00EF424A" w:rsidTr="00D66BE2">
        <w:trPr>
          <w:trHeight w:val="1725"/>
        </w:trPr>
        <w:tc>
          <w:tcPr>
            <w:tcW w:w="10138" w:type="dxa"/>
            <w:gridSpan w:val="3"/>
          </w:tcPr>
          <w:p w:rsidR="00D66BE2" w:rsidRPr="00EF424A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檢驗項目：機台：</w:t>
            </w:r>
            <w:r w:rsidR="00181712" w:rsidRPr="00EF424A">
              <w:rPr>
                <w:noProof/>
                <w:szCs w:val="24"/>
                <w:u w:val="single"/>
              </w:rPr>
              <w:t xml:space="preserve">RAPIDPoint </w:t>
            </w:r>
            <w:r w:rsidR="006313CD" w:rsidRPr="00EF424A">
              <w:rPr>
                <w:noProof/>
                <w:szCs w:val="24"/>
                <w:u w:val="single"/>
              </w:rPr>
              <w:t>500</w:t>
            </w:r>
          </w:p>
          <w:p w:rsidR="00D66BE2" w:rsidRPr="00EF424A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  <w:u w:val="single"/>
              </w:rPr>
            </w:pPr>
            <w:r w:rsidRPr="00EF424A">
              <w:rPr>
                <w:rFonts w:hAnsi="標楷體"/>
                <w:noProof/>
                <w:szCs w:val="24"/>
              </w:rPr>
              <w:t>檢體類別：</w:t>
            </w:r>
            <w:r w:rsidRPr="00EF424A">
              <w:rPr>
                <w:rFonts w:hAnsi="標楷體"/>
                <w:noProof/>
                <w:szCs w:val="24"/>
                <w:u w:val="single"/>
              </w:rPr>
              <w:t>全血</w:t>
            </w:r>
          </w:p>
          <w:p w:rsidR="00D66BE2" w:rsidRPr="00EF424A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  <w:u w:val="single"/>
              </w:rPr>
            </w:pPr>
            <w:r w:rsidRPr="00EF424A">
              <w:rPr>
                <w:rFonts w:hAnsi="標楷體"/>
                <w:noProof/>
                <w:szCs w:val="24"/>
              </w:rPr>
              <w:t>違反品管規則：</w:t>
            </w:r>
            <w:r w:rsidRPr="00EF424A">
              <w:rPr>
                <w:noProof/>
                <w:szCs w:val="24"/>
              </w:rPr>
              <w:sym w:font="Wingdings" w:char="F0A8"/>
            </w:r>
            <w:r w:rsidRPr="00EF424A">
              <w:rPr>
                <w:noProof/>
                <w:szCs w:val="24"/>
              </w:rPr>
              <w:t>1</w:t>
            </w:r>
            <w:r w:rsidRPr="00EF424A">
              <w:rPr>
                <w:noProof/>
                <w:szCs w:val="24"/>
                <w:vertAlign w:val="subscript"/>
              </w:rPr>
              <w:t>3SD</w:t>
            </w:r>
          </w:p>
          <w:p w:rsidR="00D66BE2" w:rsidRPr="00EF424A" w:rsidRDefault="00D66BE2" w:rsidP="00D66BE2">
            <w:pPr>
              <w:tabs>
                <w:tab w:val="left" w:pos="872"/>
                <w:tab w:val="left" w:pos="4772"/>
                <w:tab w:val="left" w:pos="6812"/>
              </w:tabs>
              <w:adjustRightInd/>
              <w:ind w:left="0" w:firstLine="0"/>
              <w:contextualSpacing/>
              <w:rPr>
                <w:szCs w:val="24"/>
              </w:rPr>
            </w:pPr>
            <w:r w:rsidRPr="00EF424A">
              <w:rPr>
                <w:rFonts w:hAnsi="標楷體"/>
                <w:szCs w:val="24"/>
              </w:rPr>
              <w:t>試藥批號</w:t>
            </w:r>
            <w:r w:rsidR="00CA22E6">
              <w:rPr>
                <w:rFonts w:hAnsi="標楷體"/>
                <w:szCs w:val="24"/>
              </w:rPr>
              <w:t>：</w:t>
            </w:r>
            <w:r w:rsidRPr="00EF424A">
              <w:rPr>
                <w:szCs w:val="24"/>
              </w:rPr>
              <w:t>______________</w:t>
            </w:r>
            <w:r w:rsidR="002E4C2C">
              <w:rPr>
                <w:rFonts w:hint="eastAsia"/>
                <w:szCs w:val="24"/>
              </w:rPr>
              <w:t xml:space="preserve"> </w:t>
            </w:r>
            <w:r w:rsidRPr="00EF424A">
              <w:rPr>
                <w:szCs w:val="24"/>
              </w:rPr>
              <w:t>_</w:t>
            </w:r>
            <w:r w:rsidRPr="00EF424A">
              <w:rPr>
                <w:rFonts w:hAnsi="標楷體"/>
                <w:szCs w:val="24"/>
              </w:rPr>
              <w:t>開始使用日期</w:t>
            </w:r>
            <w:r w:rsidRPr="00EF424A">
              <w:rPr>
                <w:szCs w:val="24"/>
              </w:rPr>
              <w:t>________________</w:t>
            </w:r>
          </w:p>
          <w:p w:rsidR="00CA22E6" w:rsidRDefault="00CA22E6" w:rsidP="00D66BE2">
            <w:pPr>
              <w:tabs>
                <w:tab w:val="left" w:pos="872"/>
                <w:tab w:val="left" w:pos="4772"/>
                <w:tab w:val="left" w:pos="6812"/>
              </w:tabs>
              <w:adjustRightInd/>
              <w:ind w:left="0" w:firstLine="0"/>
              <w:contextualSpacing/>
              <w:rPr>
                <w:szCs w:val="24"/>
              </w:rPr>
            </w:pPr>
          </w:p>
          <w:p w:rsidR="00D66BE2" w:rsidRPr="00EF424A" w:rsidRDefault="00D66BE2" w:rsidP="00D66BE2">
            <w:pPr>
              <w:tabs>
                <w:tab w:val="left" w:pos="872"/>
                <w:tab w:val="left" w:pos="4772"/>
                <w:tab w:val="left" w:pos="6812"/>
              </w:tabs>
              <w:adjustRightInd/>
              <w:ind w:left="0" w:firstLine="0"/>
              <w:contextualSpacing/>
              <w:rPr>
                <w:szCs w:val="24"/>
              </w:rPr>
            </w:pPr>
            <w:r w:rsidRPr="00EF424A">
              <w:rPr>
                <w:rFonts w:hAnsi="標楷體"/>
                <w:szCs w:val="24"/>
              </w:rPr>
              <w:t>品管液批號</w:t>
            </w:r>
            <w:r w:rsidR="00CA22E6">
              <w:rPr>
                <w:rFonts w:hAnsi="標楷體"/>
                <w:szCs w:val="24"/>
              </w:rPr>
              <w:t>：</w:t>
            </w:r>
            <w:r w:rsidRPr="00EF424A">
              <w:rPr>
                <w:szCs w:val="24"/>
              </w:rPr>
              <w:t>_______________</w:t>
            </w:r>
            <w:r w:rsidRPr="00EF424A">
              <w:rPr>
                <w:rFonts w:hAnsi="標楷體"/>
                <w:szCs w:val="24"/>
              </w:rPr>
              <w:t>是否改變</w:t>
            </w:r>
            <w:r w:rsidRPr="00EF424A">
              <w:rPr>
                <w:b/>
                <w:szCs w:val="24"/>
              </w:rPr>
              <w:sym w:font="Wingdings" w:char="F06F"/>
            </w:r>
            <w:r w:rsidRPr="00EF424A">
              <w:rPr>
                <w:rFonts w:hAnsi="標楷體"/>
                <w:szCs w:val="24"/>
              </w:rPr>
              <w:t>是</w:t>
            </w:r>
            <w:r w:rsidRPr="00EF424A">
              <w:rPr>
                <w:b/>
                <w:szCs w:val="24"/>
              </w:rPr>
              <w:sym w:font="Wingdings" w:char="F06F"/>
            </w:r>
            <w:r w:rsidRPr="00EF424A">
              <w:rPr>
                <w:rFonts w:hAnsi="標楷體"/>
                <w:szCs w:val="24"/>
              </w:rPr>
              <w:t>否</w:t>
            </w:r>
          </w:p>
          <w:p w:rsidR="00D66BE2" w:rsidRPr="00EF424A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懷疑異常種類：</w:t>
            </w:r>
            <w:r w:rsidRPr="00EF424A">
              <w:rPr>
                <w:noProof/>
                <w:szCs w:val="24"/>
              </w:rPr>
              <w:sym w:font="Wingdings" w:char="F0A8"/>
            </w:r>
            <w:r w:rsidRPr="00EF424A">
              <w:rPr>
                <w:noProof/>
                <w:szCs w:val="24"/>
              </w:rPr>
              <w:t xml:space="preserve"> Random error    </w:t>
            </w:r>
            <w:r w:rsidRPr="00EF424A">
              <w:rPr>
                <w:noProof/>
                <w:szCs w:val="24"/>
              </w:rPr>
              <w:sym w:font="Wingdings" w:char="F0A8"/>
            </w:r>
            <w:r w:rsidRPr="00EF424A">
              <w:rPr>
                <w:noProof/>
                <w:szCs w:val="24"/>
              </w:rPr>
              <w:t xml:space="preserve"> Syste</w:t>
            </w:r>
            <w:bookmarkStart w:id="0" w:name="_GoBack"/>
            <w:bookmarkEnd w:id="0"/>
            <w:r w:rsidRPr="00EF424A">
              <w:rPr>
                <w:noProof/>
                <w:szCs w:val="24"/>
              </w:rPr>
              <w:t>mic error</w:t>
            </w:r>
          </w:p>
          <w:p w:rsidR="00D66BE2" w:rsidRPr="00EF424A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此情形最近一週是否發生過</w:t>
            </w:r>
            <w:r w:rsidRPr="00EF424A">
              <w:rPr>
                <w:noProof/>
                <w:szCs w:val="24"/>
              </w:rPr>
              <w:sym w:font="Wingdings" w:char="F0A8"/>
            </w:r>
            <w:r w:rsidRPr="00EF424A">
              <w:rPr>
                <w:rFonts w:hAnsi="標楷體"/>
                <w:noProof/>
                <w:szCs w:val="24"/>
              </w:rPr>
              <w:t>是</w:t>
            </w:r>
            <w:r w:rsidRPr="00EF424A">
              <w:rPr>
                <w:noProof/>
                <w:szCs w:val="24"/>
              </w:rPr>
              <w:sym w:font="Wingdings" w:char="F0A8"/>
            </w:r>
            <w:r w:rsidRPr="00EF424A">
              <w:rPr>
                <w:rFonts w:hAnsi="標楷體"/>
                <w:noProof/>
                <w:szCs w:val="24"/>
              </w:rPr>
              <w:t>否</w:t>
            </w:r>
          </w:p>
          <w:p w:rsidR="00744D80" w:rsidRPr="00EF424A" w:rsidRDefault="00D66BE2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通知</w:t>
            </w:r>
            <w:r w:rsidRPr="00EF424A">
              <w:rPr>
                <w:noProof/>
                <w:szCs w:val="24"/>
              </w:rPr>
              <w:sym w:font="Wingdings" w:char="F0A8"/>
            </w:r>
            <w:r w:rsidRPr="00EF424A">
              <w:rPr>
                <w:rFonts w:hAnsi="標楷體"/>
                <w:noProof/>
                <w:szCs w:val="24"/>
              </w:rPr>
              <w:t>品管負責人</w:t>
            </w:r>
          </w:p>
          <w:p w:rsidR="00D66BE2" w:rsidRPr="00EF424A" w:rsidRDefault="00D66BE2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 w:val="16"/>
                <w:szCs w:val="16"/>
              </w:rPr>
            </w:pPr>
          </w:p>
        </w:tc>
      </w:tr>
      <w:tr w:rsidR="00D66BE2" w:rsidRPr="00EF424A" w:rsidTr="007D1B67">
        <w:trPr>
          <w:trHeight w:val="1725"/>
        </w:trPr>
        <w:tc>
          <w:tcPr>
            <w:tcW w:w="10138" w:type="dxa"/>
            <w:gridSpan w:val="3"/>
          </w:tcPr>
          <w:p w:rsidR="00D66BE2" w:rsidRPr="00EF424A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異常情況說明：</w:t>
            </w:r>
          </w:p>
          <w:p w:rsidR="00D66BE2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0C5491" w:rsidRDefault="000C5491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0C5491" w:rsidRDefault="000C5491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0C5491" w:rsidRPr="00EF424A" w:rsidRDefault="000C5491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375535" w:rsidRPr="00EF424A" w:rsidRDefault="00375535" w:rsidP="00D66BE2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D66BE2" w:rsidRPr="00EF424A" w:rsidRDefault="00D66BE2" w:rsidP="00D66BE2">
            <w:pPr>
              <w:tabs>
                <w:tab w:val="left" w:pos="2835"/>
              </w:tabs>
              <w:adjustRightInd/>
              <w:ind w:left="0" w:firstLine="0"/>
              <w:contextualSpacing/>
              <w:jc w:val="center"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發現人：填寫時間：</w:t>
            </w:r>
          </w:p>
        </w:tc>
      </w:tr>
      <w:tr w:rsidR="00744D80" w:rsidRPr="00EF424A" w:rsidTr="009C07FA">
        <w:trPr>
          <w:trHeight w:val="4326"/>
        </w:trPr>
        <w:tc>
          <w:tcPr>
            <w:tcW w:w="10138" w:type="dxa"/>
            <w:gridSpan w:val="3"/>
          </w:tcPr>
          <w:p w:rsidR="0010375F" w:rsidRPr="00EF424A" w:rsidRDefault="00744D80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處理過程及討論：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4394"/>
            </w:tblGrid>
            <w:tr w:rsidR="00F9215E" w:rsidRPr="00EF424A" w:rsidTr="00F9215E">
              <w:trPr>
                <w:trHeight w:val="360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F9215E" w:rsidRPr="00EF424A" w:rsidRDefault="00F9215E" w:rsidP="00056277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jc w:val="both"/>
                    <w:outlineLvl w:val="4"/>
                    <w:rPr>
                      <w:noProof/>
                      <w:sz w:val="22"/>
                      <w:szCs w:val="22"/>
                    </w:rPr>
                  </w:pPr>
                  <w:r w:rsidRPr="00EF424A">
                    <w:rPr>
                      <w:noProof/>
                      <w:sz w:val="22"/>
                      <w:szCs w:val="22"/>
                    </w:rPr>
                    <w:t>Step 1.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F9215E" w:rsidRPr="00EF424A" w:rsidRDefault="00F9215E" w:rsidP="00056277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jc w:val="both"/>
                    <w:outlineLvl w:val="4"/>
                    <w:rPr>
                      <w:noProof/>
                      <w:sz w:val="22"/>
                      <w:szCs w:val="22"/>
                    </w:rPr>
                  </w:pPr>
                  <w:r w:rsidRPr="00EF424A">
                    <w:rPr>
                      <w:noProof/>
                      <w:sz w:val="22"/>
                      <w:szCs w:val="22"/>
                    </w:rPr>
                    <w:t>Step 2.</w:t>
                  </w:r>
                </w:p>
              </w:tc>
            </w:tr>
            <w:tr w:rsidR="00F9215E" w:rsidRPr="00EF424A" w:rsidTr="00F9215E">
              <w:trPr>
                <w:trHeight w:val="36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5E" w:rsidRPr="00C54151" w:rsidRDefault="00AD2B3D" w:rsidP="00C54151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手動執行</w:t>
                  </w:r>
                  <w:r w:rsidR="00C54151">
                    <w:rPr>
                      <w:rFonts w:hint="eastAsia"/>
                      <w:noProof/>
                      <w:sz w:val="20"/>
                    </w:rPr>
                    <w:t>□</w:t>
                  </w:r>
                  <w:r w:rsidR="00C54151">
                    <w:rPr>
                      <w:rFonts w:hint="eastAsia"/>
                      <w:noProof/>
                      <w:sz w:val="20"/>
                    </w:rPr>
                    <w:t>2</w:t>
                  </w:r>
                  <w:r w:rsidR="00C54151">
                    <w:rPr>
                      <w:rFonts w:hint="eastAsia"/>
                      <w:kern w:val="0"/>
                      <w:sz w:val="20"/>
                    </w:rPr>
                    <w:t>點</w:t>
                  </w:r>
                  <w:r w:rsidR="00C54151">
                    <w:rPr>
                      <w:rFonts w:hint="eastAsia"/>
                      <w:noProof/>
                      <w:sz w:val="20"/>
                    </w:rPr>
                    <w:t>□全點</w:t>
                  </w:r>
                  <w:r w:rsidR="00F9215E" w:rsidRPr="00EF424A">
                    <w:rPr>
                      <w:rFonts w:hAnsi="標楷體"/>
                      <w:kern w:val="0"/>
                      <w:sz w:val="20"/>
                    </w:rPr>
                    <w:t>校正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5E" w:rsidRPr="00EF424A" w:rsidRDefault="00855289" w:rsidP="007D06B8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□</w:t>
                  </w:r>
                  <w:r w:rsidR="00F9215E" w:rsidRPr="00EF424A">
                    <w:rPr>
                      <w:rFonts w:hAnsi="標楷體"/>
                      <w:kern w:val="0"/>
                      <w:sz w:val="20"/>
                    </w:rPr>
                    <w:t>通知當班</w:t>
                  </w:r>
                  <w:r w:rsidR="00F9215E" w:rsidRPr="00EF424A">
                    <w:rPr>
                      <w:kern w:val="0"/>
                      <w:sz w:val="20"/>
                    </w:rPr>
                    <w:t>Leader</w:t>
                  </w:r>
                </w:p>
              </w:tc>
            </w:tr>
            <w:tr w:rsidR="00F9215E" w:rsidRPr="00EF424A" w:rsidTr="00F9215E">
              <w:trPr>
                <w:trHeight w:val="36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5E" w:rsidRPr="00EF424A" w:rsidRDefault="00855289" w:rsidP="007D06B8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□</w:t>
                  </w:r>
                  <w:r w:rsidR="00C54151">
                    <w:rPr>
                      <w:rFonts w:hAnsi="標楷體" w:hint="eastAsia"/>
                      <w:kern w:val="0"/>
                      <w:sz w:val="20"/>
                    </w:rPr>
                    <w:t>進行</w:t>
                  </w:r>
                  <w:r w:rsidR="00C54151">
                    <w:rPr>
                      <w:rFonts w:hAnsi="標楷體" w:hint="eastAsia"/>
                      <w:kern w:val="0"/>
                      <w:sz w:val="20"/>
                    </w:rPr>
                    <w:t>1</w:t>
                  </w:r>
                  <w:r w:rsidR="00C54151">
                    <w:rPr>
                      <w:rFonts w:hAnsi="標楷體" w:hint="eastAsia"/>
                      <w:kern w:val="0"/>
                      <w:sz w:val="20"/>
                    </w:rPr>
                    <w:t>次</w:t>
                  </w:r>
                  <w:r w:rsidR="00C54151">
                    <w:rPr>
                      <w:rFonts w:hAnsi="標楷體" w:hint="eastAsia"/>
                      <w:kern w:val="0"/>
                      <w:sz w:val="20"/>
                    </w:rPr>
                    <w:t>AQC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5E" w:rsidRPr="00EF424A" w:rsidRDefault="00855289" w:rsidP="007D06B8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□</w:t>
                  </w:r>
                  <w:r w:rsidR="00F9215E">
                    <w:rPr>
                      <w:rFonts w:hAnsi="標楷體"/>
                      <w:kern w:val="0"/>
                      <w:sz w:val="20"/>
                    </w:rPr>
                    <w:t>通知</w:t>
                  </w:r>
                  <w:r w:rsidR="00F9215E" w:rsidRPr="00EF424A">
                    <w:rPr>
                      <w:rFonts w:hAnsi="標楷體"/>
                      <w:kern w:val="0"/>
                      <w:sz w:val="20"/>
                    </w:rPr>
                    <w:t>組長</w:t>
                  </w:r>
                </w:p>
              </w:tc>
            </w:tr>
            <w:tr w:rsidR="00F9215E" w:rsidRPr="00EF424A" w:rsidTr="00F9215E">
              <w:trPr>
                <w:trHeight w:val="360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9215E" w:rsidRPr="00EF424A" w:rsidRDefault="00855289" w:rsidP="007D06B8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□</w:t>
                  </w:r>
                  <w:r w:rsidR="00F9215E" w:rsidRPr="00EF424A">
                    <w:rPr>
                      <w:rFonts w:hAnsi="標楷體"/>
                      <w:noProof/>
                      <w:sz w:val="20"/>
                    </w:rPr>
                    <w:t>其他</w:t>
                  </w:r>
                  <w:r w:rsidR="00F9215E" w:rsidRPr="00EF424A">
                    <w:rPr>
                      <w:noProof/>
                      <w:sz w:val="20"/>
                    </w:rPr>
                    <w:t>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9215E" w:rsidRPr="00EF424A" w:rsidRDefault="00855289" w:rsidP="007D06B8">
                  <w:pPr>
                    <w:suppressAutoHyphens w:val="0"/>
                    <w:autoSpaceDE w:val="0"/>
                    <w:autoSpaceDN w:val="0"/>
                    <w:adjustRightInd/>
                    <w:snapToGrid/>
                    <w:ind w:left="0" w:firstLine="0"/>
                    <w:contextualSpacing/>
                    <w:jc w:val="both"/>
                    <w:rPr>
                      <w:noProof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>□</w:t>
                  </w:r>
                  <w:r w:rsidR="00F9215E" w:rsidRPr="00EF424A">
                    <w:rPr>
                      <w:rFonts w:hAnsi="標楷體"/>
                      <w:kern w:val="0"/>
                      <w:sz w:val="20"/>
                    </w:rPr>
                    <w:t>聯絡儀器課維修人員</w:t>
                  </w:r>
                </w:p>
              </w:tc>
            </w:tr>
            <w:tr w:rsidR="00F9215E" w:rsidRPr="00EF424A" w:rsidTr="00F9215E">
              <w:trPr>
                <w:trHeight w:val="360"/>
              </w:trPr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5E" w:rsidRPr="00EF424A" w:rsidRDefault="00F9215E" w:rsidP="007D06B8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5E" w:rsidRPr="00EF424A" w:rsidRDefault="00F9215E" w:rsidP="00056277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</w:tr>
          </w:tbl>
          <w:p w:rsidR="009E2023" w:rsidRPr="00EF424A" w:rsidRDefault="009E2023" w:rsidP="00056277">
            <w:pPr>
              <w:tabs>
                <w:tab w:val="left" w:pos="2835"/>
              </w:tabs>
              <w:adjustRightInd/>
              <w:ind w:left="0" w:firstLine="0"/>
              <w:contextualSpacing/>
              <w:jc w:val="right"/>
              <w:outlineLvl w:val="4"/>
              <w:rPr>
                <w:noProof/>
                <w:szCs w:val="24"/>
              </w:rPr>
            </w:pPr>
          </w:p>
          <w:p w:rsidR="00A571F7" w:rsidRPr="00EF424A" w:rsidRDefault="00A571F7" w:rsidP="00056277">
            <w:pPr>
              <w:tabs>
                <w:tab w:val="left" w:pos="2835"/>
              </w:tabs>
              <w:adjustRightInd/>
              <w:ind w:left="0" w:firstLine="0"/>
              <w:contextualSpacing/>
              <w:jc w:val="right"/>
              <w:outlineLvl w:val="4"/>
              <w:rPr>
                <w:noProof/>
                <w:szCs w:val="24"/>
              </w:rPr>
            </w:pPr>
          </w:p>
          <w:p w:rsidR="00375535" w:rsidRPr="00EF424A" w:rsidRDefault="00375535" w:rsidP="00056277">
            <w:pPr>
              <w:tabs>
                <w:tab w:val="left" w:pos="2835"/>
              </w:tabs>
              <w:adjustRightInd/>
              <w:ind w:left="0" w:firstLine="0"/>
              <w:contextualSpacing/>
              <w:jc w:val="right"/>
              <w:outlineLvl w:val="4"/>
              <w:rPr>
                <w:noProof/>
                <w:szCs w:val="24"/>
              </w:rPr>
            </w:pPr>
          </w:p>
          <w:p w:rsidR="007D06B8" w:rsidRDefault="007D06B8" w:rsidP="00D66BE2">
            <w:pPr>
              <w:tabs>
                <w:tab w:val="left" w:pos="2835"/>
              </w:tabs>
              <w:adjustRightInd/>
              <w:ind w:left="0" w:right="480" w:firstLine="0"/>
              <w:contextualSpacing/>
              <w:outlineLvl w:val="4"/>
              <w:rPr>
                <w:rFonts w:hAnsi="標楷體"/>
                <w:noProof/>
                <w:szCs w:val="24"/>
              </w:rPr>
            </w:pPr>
          </w:p>
          <w:p w:rsidR="00744D80" w:rsidRPr="00EF424A" w:rsidRDefault="00744D80" w:rsidP="00D66BE2">
            <w:pPr>
              <w:tabs>
                <w:tab w:val="left" w:pos="2835"/>
              </w:tabs>
              <w:adjustRightInd/>
              <w:ind w:left="0" w:right="48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發現人：填寫時間：</w:t>
            </w:r>
          </w:p>
        </w:tc>
      </w:tr>
      <w:tr w:rsidR="00744D80" w:rsidRPr="00EF424A" w:rsidTr="009E2023">
        <w:trPr>
          <w:trHeight w:val="1635"/>
        </w:trPr>
        <w:tc>
          <w:tcPr>
            <w:tcW w:w="10138" w:type="dxa"/>
            <w:gridSpan w:val="3"/>
          </w:tcPr>
          <w:p w:rsidR="00744D80" w:rsidRPr="00EF424A" w:rsidRDefault="00744D80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改進措施：</w:t>
            </w:r>
          </w:p>
          <w:p w:rsidR="00744D80" w:rsidRPr="00EF424A" w:rsidRDefault="00744D80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9E2023" w:rsidRPr="00EF424A" w:rsidRDefault="009E2023" w:rsidP="00056277">
            <w:pPr>
              <w:tabs>
                <w:tab w:val="left" w:pos="2835"/>
              </w:tabs>
              <w:adjustRightInd/>
              <w:ind w:left="0" w:firstLine="0"/>
              <w:contextualSpacing/>
              <w:jc w:val="right"/>
              <w:outlineLvl w:val="4"/>
              <w:rPr>
                <w:noProof/>
                <w:szCs w:val="24"/>
              </w:rPr>
            </w:pPr>
          </w:p>
          <w:p w:rsidR="00375535" w:rsidRPr="00EF424A" w:rsidRDefault="00375535" w:rsidP="00D66BE2">
            <w:pPr>
              <w:tabs>
                <w:tab w:val="left" w:pos="2835"/>
              </w:tabs>
              <w:adjustRightInd/>
              <w:ind w:left="0" w:right="480" w:firstLine="0"/>
              <w:contextualSpacing/>
              <w:outlineLvl w:val="4"/>
              <w:rPr>
                <w:noProof/>
                <w:szCs w:val="24"/>
              </w:rPr>
            </w:pPr>
          </w:p>
          <w:p w:rsidR="00744D80" w:rsidRPr="00EF424A" w:rsidRDefault="00744D80" w:rsidP="00375535">
            <w:pPr>
              <w:tabs>
                <w:tab w:val="left" w:pos="2835"/>
              </w:tabs>
              <w:adjustRightInd/>
              <w:ind w:left="0" w:right="480" w:firstLine="0"/>
              <w:contextualSpacing/>
              <w:jc w:val="center"/>
              <w:outlineLvl w:val="4"/>
              <w:rPr>
                <w:noProof/>
                <w:szCs w:val="24"/>
                <w:u w:val="single"/>
              </w:rPr>
            </w:pPr>
            <w:r w:rsidRPr="00EF424A">
              <w:rPr>
                <w:rFonts w:hAnsi="標楷體"/>
                <w:noProof/>
                <w:szCs w:val="24"/>
              </w:rPr>
              <w:t>品管負責人：</w:t>
            </w:r>
            <w:r w:rsidR="007D06B8">
              <w:rPr>
                <w:rFonts w:hAnsi="標楷體" w:hint="eastAsia"/>
                <w:noProof/>
                <w:szCs w:val="24"/>
              </w:rPr>
              <w:t xml:space="preserve">           </w:t>
            </w:r>
            <w:r w:rsidRPr="00EF424A">
              <w:rPr>
                <w:rFonts w:hAnsi="標楷體"/>
                <w:noProof/>
                <w:szCs w:val="24"/>
              </w:rPr>
              <w:t>填寫時間：</w:t>
            </w:r>
          </w:p>
          <w:p w:rsidR="00375535" w:rsidRPr="00EF424A" w:rsidRDefault="00375535" w:rsidP="00D66BE2">
            <w:pPr>
              <w:tabs>
                <w:tab w:val="left" w:pos="2835"/>
              </w:tabs>
              <w:adjustRightInd/>
              <w:ind w:left="0" w:right="480" w:firstLine="0"/>
              <w:contextualSpacing/>
              <w:outlineLvl w:val="4"/>
              <w:rPr>
                <w:noProof/>
                <w:szCs w:val="24"/>
              </w:rPr>
            </w:pPr>
          </w:p>
        </w:tc>
      </w:tr>
      <w:tr w:rsidR="00744D80" w:rsidRPr="00EF424A" w:rsidTr="009C07FA">
        <w:trPr>
          <w:trHeight w:val="1842"/>
        </w:trPr>
        <w:tc>
          <w:tcPr>
            <w:tcW w:w="10138" w:type="dxa"/>
            <w:gridSpan w:val="3"/>
          </w:tcPr>
          <w:p w:rsidR="00744D80" w:rsidRPr="00EF424A" w:rsidRDefault="00744D80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主管評語</w:t>
            </w:r>
          </w:p>
          <w:p w:rsidR="009E2023" w:rsidRPr="00EF424A" w:rsidRDefault="009E2023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9E2023" w:rsidRPr="00EF424A" w:rsidRDefault="009E2023" w:rsidP="00056277">
            <w:pPr>
              <w:tabs>
                <w:tab w:val="left" w:pos="2835"/>
              </w:tabs>
              <w:adjustRightInd/>
              <w:ind w:left="0" w:firstLine="0"/>
              <w:contextualSpacing/>
              <w:outlineLvl w:val="4"/>
              <w:rPr>
                <w:noProof/>
                <w:szCs w:val="24"/>
              </w:rPr>
            </w:pPr>
          </w:p>
          <w:p w:rsidR="009C07FA" w:rsidRPr="00EF424A" w:rsidRDefault="009C07FA" w:rsidP="00D66BE2">
            <w:pPr>
              <w:tabs>
                <w:tab w:val="left" w:pos="2835"/>
              </w:tabs>
              <w:adjustRightInd/>
              <w:ind w:left="0" w:right="480" w:firstLine="0"/>
              <w:contextualSpacing/>
              <w:outlineLvl w:val="4"/>
              <w:rPr>
                <w:noProof/>
                <w:szCs w:val="24"/>
              </w:rPr>
            </w:pPr>
          </w:p>
          <w:p w:rsidR="00744D80" w:rsidRPr="00EF424A" w:rsidRDefault="00744D80" w:rsidP="00D66BE2">
            <w:pPr>
              <w:tabs>
                <w:tab w:val="left" w:pos="2835"/>
              </w:tabs>
              <w:adjustRightInd/>
              <w:ind w:left="0" w:right="480" w:firstLine="0"/>
              <w:contextualSpacing/>
              <w:outlineLvl w:val="4"/>
              <w:rPr>
                <w:noProof/>
                <w:szCs w:val="24"/>
                <w:u w:val="single"/>
              </w:rPr>
            </w:pPr>
          </w:p>
          <w:p w:rsidR="00375535" w:rsidRPr="00EF424A" w:rsidRDefault="00375535" w:rsidP="00375535">
            <w:pPr>
              <w:tabs>
                <w:tab w:val="left" w:pos="2835"/>
              </w:tabs>
              <w:adjustRightInd/>
              <w:ind w:left="0" w:right="480" w:firstLine="0"/>
              <w:contextualSpacing/>
              <w:jc w:val="center"/>
              <w:outlineLvl w:val="4"/>
              <w:rPr>
                <w:noProof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主管：</w:t>
            </w:r>
            <w:r w:rsidR="007D06B8">
              <w:rPr>
                <w:rFonts w:hAnsi="標楷體" w:hint="eastAsia"/>
                <w:noProof/>
                <w:szCs w:val="24"/>
              </w:rPr>
              <w:t xml:space="preserve">             </w:t>
            </w:r>
            <w:r w:rsidRPr="00EF424A">
              <w:rPr>
                <w:rFonts w:hAnsi="標楷體"/>
                <w:noProof/>
                <w:szCs w:val="24"/>
              </w:rPr>
              <w:t>填寫時間：</w:t>
            </w:r>
          </w:p>
        </w:tc>
      </w:tr>
    </w:tbl>
    <w:p w:rsidR="007D06B8" w:rsidRDefault="007D06B8" w:rsidP="007D06B8">
      <w:pPr>
        <w:pStyle w:val="2"/>
        <w:numPr>
          <w:ilvl w:val="0"/>
          <w:numId w:val="0"/>
        </w:numPr>
        <w:rPr>
          <w:bCs/>
          <w:szCs w:val="24"/>
        </w:rPr>
        <w:sectPr w:rsidR="007D06B8" w:rsidSect="00B7273A">
          <w:headerReference w:type="even" r:id="rId9"/>
          <w:headerReference w:type="default" r:id="rId10"/>
          <w:headerReference w:type="first" r:id="rId11"/>
          <w:pgSz w:w="11907" w:h="16840" w:code="9"/>
          <w:pgMar w:top="567" w:right="567" w:bottom="567" w:left="567" w:header="567" w:footer="567" w:gutter="0"/>
          <w:pgNumType w:start="1"/>
          <w:cols w:space="425"/>
          <w:docGrid w:type="lines" w:linePitch="360"/>
        </w:sectPr>
      </w:pPr>
    </w:p>
    <w:tbl>
      <w:tblPr>
        <w:tblW w:w="15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6"/>
      </w:tblGrid>
      <w:tr w:rsidR="00D00FE5" w:rsidRPr="00EF424A" w:rsidTr="00855289">
        <w:trPr>
          <w:trHeight w:val="390"/>
        </w:trPr>
        <w:tc>
          <w:tcPr>
            <w:tcW w:w="15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FE5" w:rsidRDefault="00D00FE5" w:rsidP="00D00FE5">
            <w:pPr>
              <w:ind w:left="338" w:hangingChars="141" w:hanging="338"/>
              <w:contextualSpacing/>
              <w:jc w:val="both"/>
              <w:rPr>
                <w:rFonts w:hAnsi="標楷體"/>
              </w:rPr>
            </w:pPr>
            <w:r w:rsidRPr="00EF424A">
              <w:rPr>
                <w:rFonts w:hAnsi="標楷體"/>
              </w:rPr>
              <w:lastRenderedPageBreak/>
              <w:t>附件</w:t>
            </w:r>
            <w:r>
              <w:rPr>
                <w:rFonts w:hAnsi="標楷體" w:hint="eastAsia"/>
              </w:rPr>
              <w:t>四</w:t>
            </w:r>
            <w:r w:rsidR="002E4C2C">
              <w:rPr>
                <w:rFonts w:hAnsi="標楷體" w:hint="eastAsia"/>
              </w:rPr>
              <w:t>、</w:t>
            </w:r>
            <w:r w:rsidRPr="00D00FE5">
              <w:rPr>
                <w:rFonts w:hAnsi="標楷體" w:hint="eastAsia"/>
                <w:szCs w:val="24"/>
              </w:rPr>
              <w:t>麻醉</w:t>
            </w:r>
            <w:r w:rsidRPr="00D00FE5">
              <w:rPr>
                <w:rFonts w:hAnsi="標楷體"/>
                <w:szCs w:val="24"/>
              </w:rPr>
              <w:t>科</w:t>
            </w:r>
            <w:r w:rsidRPr="00D00FE5">
              <w:rPr>
                <w:bCs/>
                <w:szCs w:val="24"/>
              </w:rPr>
              <w:t xml:space="preserve">Siemens </w:t>
            </w:r>
            <w:r w:rsidRPr="00D00FE5">
              <w:rPr>
                <w:color w:val="000000"/>
                <w:szCs w:val="24"/>
              </w:rPr>
              <w:t>RAPIDPoint 500</w:t>
            </w:r>
            <w:r w:rsidRPr="00D00FE5">
              <w:rPr>
                <w:bCs/>
                <w:szCs w:val="24"/>
              </w:rPr>
              <w:t xml:space="preserve"> blood gas analyzer</w:t>
            </w:r>
            <w:r w:rsidRPr="00D00FE5">
              <w:rPr>
                <w:rFonts w:hAnsi="標楷體"/>
                <w:bCs/>
                <w:szCs w:val="24"/>
              </w:rPr>
              <w:t>保養表</w:t>
            </w:r>
          </w:p>
          <w:p w:rsidR="00D00FE5" w:rsidRPr="00D00FE5" w:rsidRDefault="00D00FE5" w:rsidP="00D97DBE">
            <w:pPr>
              <w:pStyle w:val="2"/>
              <w:numPr>
                <w:ilvl w:val="0"/>
                <w:numId w:val="0"/>
              </w:numPr>
              <w:ind w:left="680" w:hanging="396"/>
              <w:rPr>
                <w:szCs w:val="24"/>
              </w:rPr>
            </w:pPr>
            <w:r>
              <w:rPr>
                <w:rFonts w:hint="eastAsia"/>
              </w:rPr>
              <w:t>表單編號：</w:t>
            </w:r>
            <w:r w:rsidRPr="00DE76C4">
              <w:t>SPOCT</w:t>
            </w:r>
            <w:r>
              <w:rPr>
                <w:rFonts w:hint="eastAsia"/>
              </w:rPr>
              <w:t>1</w:t>
            </w:r>
            <w:r w:rsidRPr="00DE76C4">
              <w:t>2-00</w:t>
            </w:r>
            <w:r>
              <w:rPr>
                <w:rFonts w:hint="eastAsia"/>
              </w:rPr>
              <w:t xml:space="preserve">4                                                                                                </w:t>
            </w:r>
            <w:r w:rsidRPr="00DE76C4">
              <w:rPr>
                <w:rFonts w:hAnsi="標楷體"/>
              </w:rPr>
              <w:t>版次</w:t>
            </w:r>
            <w:r w:rsidR="00AC4C81">
              <w:t>:</w:t>
            </w:r>
            <w:r w:rsidR="00465039">
              <w:rPr>
                <w:rFonts w:hint="eastAsia"/>
              </w:rPr>
              <w:t>2.2</w:t>
            </w:r>
          </w:p>
          <w:p w:rsidR="00D00FE5" w:rsidRDefault="00D00FE5" w:rsidP="00D00FE5">
            <w:pPr>
              <w:ind w:left="395" w:hangingChars="141" w:hanging="395"/>
              <w:contextualSpacing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36"/>
              </w:rPr>
              <w:t>麻醉</w:t>
            </w:r>
            <w:r w:rsidRPr="00EF424A">
              <w:rPr>
                <w:rFonts w:hAnsi="標楷體"/>
                <w:b/>
                <w:sz w:val="28"/>
                <w:szCs w:val="28"/>
              </w:rPr>
              <w:t>科</w:t>
            </w:r>
            <w:r w:rsidRPr="00EF424A">
              <w:rPr>
                <w:b/>
                <w:bCs/>
                <w:sz w:val="28"/>
                <w:szCs w:val="28"/>
              </w:rPr>
              <w:t xml:space="preserve">Siemens </w:t>
            </w:r>
            <w:r w:rsidRPr="00EF424A">
              <w:rPr>
                <w:b/>
                <w:color w:val="000000"/>
                <w:sz w:val="28"/>
                <w:szCs w:val="28"/>
              </w:rPr>
              <w:t>RAPIDPoint 500</w:t>
            </w:r>
            <w:r w:rsidRPr="00EF424A">
              <w:rPr>
                <w:b/>
                <w:bCs/>
                <w:sz w:val="28"/>
                <w:szCs w:val="28"/>
              </w:rPr>
              <w:t xml:space="preserve"> blood gas analyzer</w:t>
            </w:r>
            <w:r w:rsidRPr="00EF424A">
              <w:rPr>
                <w:rFonts w:hAnsi="標楷體"/>
                <w:b/>
                <w:bCs/>
                <w:sz w:val="28"/>
                <w:szCs w:val="28"/>
              </w:rPr>
              <w:t>保養表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Pr="00EF424A">
              <w:rPr>
                <w:rFonts w:hAnsi="標楷體"/>
                <w:b/>
                <w:bCs/>
                <w:sz w:val="28"/>
                <w:szCs w:val="28"/>
              </w:rPr>
              <w:t>年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EF424A">
              <w:rPr>
                <w:rFonts w:hAnsi="標楷體"/>
                <w:b/>
                <w:bCs/>
                <w:sz w:val="28"/>
                <w:szCs w:val="28"/>
              </w:rPr>
              <w:t>月</w:t>
            </w:r>
          </w:p>
          <w:tbl>
            <w:tblPr>
              <w:tblW w:w="153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3281"/>
              <w:gridCol w:w="375"/>
              <w:gridCol w:w="375"/>
              <w:gridCol w:w="375"/>
              <w:gridCol w:w="37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16A55" w:rsidRDefault="00D16A5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ascii="標楷體" w:hAnsi="標楷體"/>
                      <w:color w:val="000000"/>
                      <w:kern w:val="0"/>
                      <w:sz w:val="20"/>
                    </w:rPr>
                  </w:pPr>
                  <w:r w:rsidRPr="00D16A55">
                    <w:rPr>
                      <w:rFonts w:ascii="標楷體" w:hAnsi="標楷體" w:hint="eastAsia"/>
                      <w:color w:val="000000"/>
                      <w:kern w:val="0"/>
                      <w:sz w:val="20"/>
                    </w:rPr>
                    <w:t>項次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ascii="標楷體" w:hAnsi="標楷體" w:hint="eastAsia"/>
                      <w:b/>
                      <w:bCs/>
                      <w:color w:val="000000"/>
                      <w:kern w:val="0"/>
                      <w:sz w:val="20"/>
                    </w:rPr>
                    <w:t>保養項目</w:t>
                  </w:r>
                  <w:r w:rsidRPr="00DC26D8">
                    <w:rPr>
                      <w:rFonts w:eastAsia="新細明體"/>
                      <w:b/>
                      <w:bCs/>
                      <w:color w:val="000000"/>
                      <w:kern w:val="0"/>
                      <w:sz w:val="20"/>
                    </w:rPr>
                    <w:t>/</w:t>
                  </w:r>
                  <w:r w:rsidRPr="00DC26D8">
                    <w:rPr>
                      <w:rFonts w:ascii="標楷體" w:hAnsi="標楷體" w:hint="eastAsia"/>
                      <w:b/>
                      <w:bCs/>
                      <w:color w:val="000000"/>
                      <w:kern w:val="0"/>
                      <w:sz w:val="20"/>
                    </w:rPr>
                    <w:t>日期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6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7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8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9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10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11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12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13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14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15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16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17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18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19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20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21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22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23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24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25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26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27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28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29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30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DC26D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 w:val="20"/>
                    </w:rPr>
                  </w:pPr>
                  <w:r w:rsidRPr="00DC26D8">
                    <w:rPr>
                      <w:rFonts w:eastAsia="新細明體"/>
                      <w:color w:val="000000"/>
                      <w:kern w:val="0"/>
                      <w:sz w:val="20"/>
                    </w:rPr>
                    <w:t>31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清潔</w:t>
                  </w:r>
                  <w:r w:rsidR="000A6BB7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儀器</w:t>
                  </w: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外觀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FF0A64">
              <w:trPr>
                <w:trHeight w:hRule="exact" w:val="794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1F2BD8" w:rsidP="001F2BD8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eastAsia="新細明體" w:hint="eastAsia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3A72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ascii="標楷體" w:hAnsi="標楷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機台環境溫度</w:t>
                  </w:r>
                </w:p>
                <w:p w:rsidR="00D00FE5" w:rsidRPr="007D06B8" w:rsidRDefault="00DB3A72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(合格範圍</w:t>
                  </w:r>
                  <w:r w:rsidRPr="00EF424A">
                    <w:t>15-30°C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1F2BD8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清潔</w:t>
                  </w: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>Sample Port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1F2BD8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更換</w:t>
                  </w: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 Sample Port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1F2BD8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更換</w:t>
                  </w: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>Wash/Waste Cartridge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1F2BD8" w:rsidP="001F2BD8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>Wash/Waste Cartridge</w:t>
                  </w: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批號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1F2BD8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更換</w:t>
                  </w: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>Measurement Cartridg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F67B5F">
              <w:trPr>
                <w:trHeight w:hRule="exact" w:val="1134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1F2BD8" w:rsidP="001F2BD8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>Measurement Cartridge</w:t>
                  </w: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批號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7B5F" w:rsidRDefault="00F67B5F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  <w:p w:rsidR="00F67B5F" w:rsidRDefault="00F67B5F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  <w:p w:rsidR="00F67B5F" w:rsidRDefault="00F67B5F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1F2BD8" w:rsidP="00DB3A72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更換</w:t>
                  </w:r>
                  <w:r w:rsidRPr="007D06B8">
                    <w:rPr>
                      <w:rFonts w:eastAsia="新細明體"/>
                      <w:color w:val="000000"/>
                      <w:kern w:val="0"/>
                      <w:sz w:val="22"/>
                      <w:szCs w:val="22"/>
                    </w:rPr>
                    <w:t xml:space="preserve">AQC </w:t>
                  </w: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>Cartridge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D00FE5" w:rsidRPr="007D06B8" w:rsidTr="00DB3A72">
              <w:trPr>
                <w:trHeight w:hRule="exact" w:val="567"/>
              </w:trPr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F67B5F" w:rsidRDefault="00D00FE5" w:rsidP="001F2BD8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/>
                      <w:kern w:val="0"/>
                      <w:szCs w:val="24"/>
                    </w:rPr>
                    <w:t>1</w:t>
                  </w:r>
                  <w:r w:rsidR="001F2BD8" w:rsidRPr="00F67B5F">
                    <w:rPr>
                      <w:rFonts w:eastAsia="新細明體" w:hint="eastAsia"/>
                      <w:kern w:val="0"/>
                      <w:szCs w:val="24"/>
                    </w:rPr>
                    <w:t>0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執行人員簽名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0FE5" w:rsidRPr="007D06B8" w:rsidRDefault="00D00FE5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  <w:r w:rsidRPr="007D06B8">
                    <w:rPr>
                      <w:rFonts w:eastAsia="新細明體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E220DE" w:rsidRPr="007D06B8" w:rsidTr="00B67912">
              <w:trPr>
                <w:trHeight w:hRule="exact" w:val="56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F67B5F" w:rsidRDefault="00E220DE" w:rsidP="001F2BD8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1</w:t>
                  </w:r>
                  <w:r w:rsidR="001F2BD8" w:rsidRPr="00F67B5F">
                    <w:rPr>
                      <w:rFonts w:eastAsia="新細明體" w:hint="eastAsia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3A52CA" w:rsidP="003A52CA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ascii="標楷體" w:hAnsi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組長</w:t>
                  </w:r>
                  <w:r w:rsidRPr="007D06B8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簽名</w:t>
                  </w:r>
                  <w:r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(</w:t>
                  </w:r>
                  <w:r w:rsidR="00E220DE"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每週檢閱1次</w:t>
                  </w:r>
                  <w:r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0DE" w:rsidRPr="007D06B8" w:rsidRDefault="00E220DE" w:rsidP="00855289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center"/>
                    <w:rPr>
                      <w:rFonts w:eastAsia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B67912" w:rsidRPr="007D06B8" w:rsidTr="001E6FE6">
              <w:trPr>
                <w:trHeight w:hRule="exact" w:val="567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912" w:rsidRPr="00F67B5F" w:rsidRDefault="00B67912" w:rsidP="001F2BD8">
                  <w:pPr>
                    <w:widowControl/>
                    <w:suppressAutoHyphens w:val="0"/>
                    <w:adjustRightInd/>
                    <w:snapToGrid/>
                    <w:ind w:left="0" w:firstLine="0"/>
                    <w:jc w:val="right"/>
                    <w:rPr>
                      <w:rFonts w:eastAsia="新細明體"/>
                      <w:kern w:val="0"/>
                      <w:szCs w:val="24"/>
                    </w:rPr>
                  </w:pPr>
                  <w:r w:rsidRPr="00F67B5F">
                    <w:rPr>
                      <w:rFonts w:eastAsia="新細明體" w:hint="eastAsia"/>
                      <w:kern w:val="0"/>
                      <w:szCs w:val="24"/>
                    </w:rPr>
                    <w:t>1</w:t>
                  </w:r>
                  <w:r w:rsidR="001F2BD8" w:rsidRPr="00F67B5F">
                    <w:rPr>
                      <w:rFonts w:eastAsia="新細明體" w:hint="eastAsia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912" w:rsidRDefault="00B67912" w:rsidP="003A52CA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ascii="標楷體" w:hAnsi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hAnsi="標楷體" w:hint="eastAsia"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11598" w:type="dxa"/>
                  <w:gridSpan w:val="3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912" w:rsidRPr="00360BD1" w:rsidRDefault="00B67912" w:rsidP="00664CEC">
                  <w:pPr>
                    <w:widowControl/>
                    <w:suppressAutoHyphens w:val="0"/>
                    <w:adjustRightInd/>
                    <w:snapToGrid/>
                    <w:ind w:left="0" w:firstLine="0"/>
                    <w:rPr>
                      <w:rFonts w:eastAsia="新細明體"/>
                      <w:kern w:val="0"/>
                      <w:szCs w:val="24"/>
                    </w:rPr>
                  </w:pPr>
                  <w:r w:rsidRPr="00360BD1">
                    <w:rPr>
                      <w:rFonts w:hAnsi="標楷體" w:hint="eastAsia"/>
                      <w:kern w:val="0"/>
                      <w:szCs w:val="24"/>
                    </w:rPr>
                    <w:t>執行請</w:t>
                  </w:r>
                  <w:r w:rsidR="00664CEC" w:rsidRPr="00360BD1">
                    <w:rPr>
                      <w:rFonts w:hAnsi="標楷體" w:hint="eastAsia"/>
                      <w:kern w:val="0"/>
                      <w:szCs w:val="24"/>
                    </w:rPr>
                    <w:t>填</w:t>
                  </w:r>
                  <w:r w:rsidR="00664CEC" w:rsidRPr="00360BD1">
                    <w:rPr>
                      <w:rFonts w:hAnsi="標楷體"/>
                      <w:kern w:val="0"/>
                      <w:szCs w:val="24"/>
                    </w:rPr>
                    <w:t>「</w:t>
                  </w:r>
                  <w:r w:rsidR="00664CEC" w:rsidRPr="00360BD1">
                    <w:rPr>
                      <w:rFonts w:hAnsi="標楷體" w:hint="eastAsia"/>
                      <w:kern w:val="0"/>
                      <w:szCs w:val="24"/>
                    </w:rPr>
                    <w:t>V</w:t>
                  </w:r>
                  <w:r w:rsidR="00664CEC" w:rsidRPr="00360BD1">
                    <w:rPr>
                      <w:rFonts w:hAnsi="標楷體"/>
                      <w:kern w:val="0"/>
                      <w:szCs w:val="24"/>
                    </w:rPr>
                    <w:t>」</w:t>
                  </w:r>
                  <w:r w:rsidR="00664CEC" w:rsidRPr="00360BD1">
                    <w:rPr>
                      <w:rFonts w:hAnsi="標楷體" w:hint="eastAsia"/>
                      <w:kern w:val="0"/>
                      <w:szCs w:val="24"/>
                    </w:rPr>
                    <w:t>，</w:t>
                  </w:r>
                  <w:r w:rsidR="00AB4A08" w:rsidRPr="00360BD1">
                    <w:rPr>
                      <w:rFonts w:hAnsi="標楷體" w:hint="eastAsia"/>
                      <w:kern w:val="0"/>
                      <w:szCs w:val="24"/>
                    </w:rPr>
                    <w:t>不須</w:t>
                  </w:r>
                  <w:r w:rsidR="009649AE" w:rsidRPr="00360BD1">
                    <w:rPr>
                      <w:rFonts w:hAnsi="標楷體" w:hint="eastAsia"/>
                      <w:kern w:val="0"/>
                      <w:szCs w:val="24"/>
                    </w:rPr>
                    <w:t>(</w:t>
                  </w:r>
                  <w:r w:rsidR="009649AE" w:rsidRPr="00360BD1">
                    <w:rPr>
                      <w:rFonts w:hAnsi="標楷體" w:hint="eastAsia"/>
                      <w:kern w:val="0"/>
                      <w:szCs w:val="24"/>
                    </w:rPr>
                    <w:t>未</w:t>
                  </w:r>
                  <w:r w:rsidR="009649AE" w:rsidRPr="00360BD1">
                    <w:rPr>
                      <w:rFonts w:hAnsi="標楷體" w:hint="eastAsia"/>
                      <w:kern w:val="0"/>
                      <w:szCs w:val="24"/>
                    </w:rPr>
                    <w:t>)</w:t>
                  </w:r>
                  <w:r w:rsidR="00692712" w:rsidRPr="00360BD1">
                    <w:rPr>
                      <w:rFonts w:hAnsi="標楷體" w:hint="eastAsia"/>
                      <w:kern w:val="0"/>
                      <w:szCs w:val="24"/>
                    </w:rPr>
                    <w:t>執行</w:t>
                  </w:r>
                  <w:r w:rsidR="00664CEC" w:rsidRPr="00360BD1">
                    <w:rPr>
                      <w:rFonts w:hAnsi="標楷體" w:hint="eastAsia"/>
                      <w:kern w:val="0"/>
                      <w:szCs w:val="24"/>
                    </w:rPr>
                    <w:t>請填</w:t>
                  </w:r>
                  <w:r w:rsidR="00664CEC" w:rsidRPr="00360BD1">
                    <w:rPr>
                      <w:rFonts w:hAnsi="標楷體"/>
                      <w:kern w:val="0"/>
                      <w:szCs w:val="24"/>
                    </w:rPr>
                    <w:t>「</w:t>
                  </w:r>
                  <w:r w:rsidR="00664CEC" w:rsidRPr="00360BD1">
                    <w:rPr>
                      <w:rFonts w:hAnsi="標楷體" w:hint="eastAsia"/>
                      <w:kern w:val="0"/>
                      <w:szCs w:val="24"/>
                    </w:rPr>
                    <w:t>-</w:t>
                  </w:r>
                  <w:r w:rsidR="00664CEC" w:rsidRPr="00360BD1">
                    <w:rPr>
                      <w:rFonts w:hAnsi="標楷體"/>
                      <w:kern w:val="0"/>
                      <w:szCs w:val="24"/>
                    </w:rPr>
                    <w:t>」</w:t>
                  </w:r>
                </w:p>
              </w:tc>
            </w:tr>
          </w:tbl>
          <w:p w:rsidR="00D00FE5" w:rsidRDefault="00D00FE5" w:rsidP="00855289">
            <w:pPr>
              <w:ind w:left="31" w:hangingChars="11" w:hanging="31"/>
              <w:contextualSpacing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</w:p>
          <w:p w:rsidR="00D00FE5" w:rsidRPr="00D00FE5" w:rsidRDefault="00D00FE5" w:rsidP="00D00FE5">
            <w:pPr>
              <w:ind w:firstLineChars="3093" w:firstLine="7423"/>
              <w:rPr>
                <w:szCs w:val="24"/>
                <w:u w:val="single"/>
              </w:rPr>
            </w:pPr>
            <w:r w:rsidRPr="00D00FE5">
              <w:rPr>
                <w:rFonts w:hAnsi="標楷體"/>
                <w:szCs w:val="24"/>
              </w:rPr>
              <w:t>主管簽章</w:t>
            </w:r>
            <w:r w:rsidRPr="00D00FE5">
              <w:rPr>
                <w:szCs w:val="24"/>
              </w:rPr>
              <w:t>:</w:t>
            </w:r>
          </w:p>
          <w:p w:rsidR="00D00FE5" w:rsidRPr="00EF424A" w:rsidRDefault="00D00FE5" w:rsidP="00D00FE5">
            <w:pPr>
              <w:ind w:left="395" w:hangingChars="141" w:hanging="395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D06B8" w:rsidRDefault="007D06B8" w:rsidP="00D00FE5">
      <w:pPr>
        <w:ind w:left="395" w:hangingChars="141" w:hanging="395"/>
        <w:contextualSpacing/>
        <w:jc w:val="both"/>
        <w:rPr>
          <w:rFonts w:hAnsi="標楷體"/>
          <w:b/>
          <w:sz w:val="28"/>
          <w:szCs w:val="36"/>
        </w:rPr>
        <w:sectPr w:rsidR="007D06B8" w:rsidSect="007D06B8">
          <w:pgSz w:w="16840" w:h="11907" w:orient="landscape" w:code="9"/>
          <w:pgMar w:top="567" w:right="567" w:bottom="567" w:left="567" w:header="567" w:footer="567" w:gutter="0"/>
          <w:pgNumType w:start="1"/>
          <w:cols w:space="425"/>
          <w:docGrid w:type="lines" w:linePitch="360"/>
        </w:sectPr>
      </w:pPr>
    </w:p>
    <w:p w:rsidR="00D00FE5" w:rsidRDefault="00D44246" w:rsidP="00D00FE5">
      <w:pPr>
        <w:pStyle w:val="2"/>
        <w:numPr>
          <w:ilvl w:val="0"/>
          <w:numId w:val="0"/>
        </w:numPr>
        <w:rPr>
          <w:rFonts w:hAnsi="標楷體"/>
        </w:rPr>
      </w:pPr>
      <w:r w:rsidRPr="00EF424A">
        <w:rPr>
          <w:rFonts w:hAnsi="標楷體"/>
        </w:rPr>
        <w:lastRenderedPageBreak/>
        <w:t>附件</w:t>
      </w:r>
      <w:r w:rsidR="00D00FE5">
        <w:rPr>
          <w:rFonts w:hAnsi="標楷體" w:hint="eastAsia"/>
        </w:rPr>
        <w:t>五、</w:t>
      </w:r>
      <w:r w:rsidR="00D00FE5" w:rsidRPr="00465039">
        <w:rPr>
          <w:szCs w:val="24"/>
        </w:rPr>
        <w:t>blood gas analyzer</w:t>
      </w:r>
      <w:r w:rsidR="00D00FE5" w:rsidRPr="00465039">
        <w:rPr>
          <w:rFonts w:hAnsi="標楷體"/>
          <w:szCs w:val="24"/>
        </w:rPr>
        <w:t>不符合事項處理</w:t>
      </w:r>
    </w:p>
    <w:p w:rsidR="00D00FE5" w:rsidRDefault="00D00FE5" w:rsidP="00D00FE5">
      <w:pPr>
        <w:pStyle w:val="2"/>
        <w:numPr>
          <w:ilvl w:val="0"/>
          <w:numId w:val="0"/>
        </w:numPr>
        <w:rPr>
          <w:rFonts w:hAnsi="標楷體"/>
        </w:rPr>
      </w:pPr>
      <w:r>
        <w:rPr>
          <w:rFonts w:hAnsi="標楷體" w:hint="eastAsia"/>
        </w:rPr>
        <w:t>表單編號：</w:t>
      </w:r>
      <w:r w:rsidRPr="00DE76C4">
        <w:t>SPOCT</w:t>
      </w:r>
      <w:r>
        <w:rPr>
          <w:rFonts w:hint="eastAsia"/>
        </w:rPr>
        <w:t>1</w:t>
      </w:r>
      <w:r w:rsidRPr="00DE76C4">
        <w:t>2-00</w:t>
      </w:r>
      <w:r>
        <w:rPr>
          <w:rFonts w:hint="eastAsia"/>
        </w:rPr>
        <w:t xml:space="preserve">5                                                            </w:t>
      </w:r>
      <w:r w:rsidRPr="00DE76C4">
        <w:rPr>
          <w:rFonts w:hAnsi="標楷體"/>
        </w:rPr>
        <w:t>版次</w:t>
      </w:r>
      <w:r w:rsidRPr="00DE76C4">
        <w:t>:</w:t>
      </w:r>
      <w:r w:rsidR="00465039">
        <w:rPr>
          <w:rFonts w:hint="eastAsia"/>
        </w:rPr>
        <w:t>2.2</w:t>
      </w:r>
    </w:p>
    <w:p w:rsidR="00C215C6" w:rsidRPr="00EF424A" w:rsidRDefault="00C215C6" w:rsidP="00876AA6">
      <w:pPr>
        <w:pStyle w:val="2"/>
        <w:numPr>
          <w:ilvl w:val="0"/>
          <w:numId w:val="0"/>
        </w:numPr>
      </w:pPr>
    </w:p>
    <w:p w:rsidR="00C215C6" w:rsidRPr="00EF424A" w:rsidRDefault="00181712" w:rsidP="00C215C6">
      <w:pPr>
        <w:pStyle w:val="2"/>
        <w:numPr>
          <w:ilvl w:val="0"/>
          <w:numId w:val="0"/>
        </w:numPr>
        <w:jc w:val="center"/>
        <w:rPr>
          <w:sz w:val="32"/>
          <w:szCs w:val="32"/>
          <w:u w:val="single"/>
        </w:rPr>
      </w:pPr>
      <w:r w:rsidRPr="00EF424A">
        <w:rPr>
          <w:sz w:val="32"/>
          <w:szCs w:val="32"/>
          <w:u w:val="single"/>
        </w:rPr>
        <w:t>B</w:t>
      </w:r>
      <w:r w:rsidR="00C215C6" w:rsidRPr="00EF424A">
        <w:rPr>
          <w:sz w:val="32"/>
          <w:szCs w:val="32"/>
          <w:u w:val="single"/>
        </w:rPr>
        <w:t>lood gas analyzer</w:t>
      </w:r>
      <w:r w:rsidR="00C215C6" w:rsidRPr="00EF424A">
        <w:rPr>
          <w:rFonts w:hAnsi="標楷體"/>
          <w:sz w:val="32"/>
          <w:szCs w:val="32"/>
          <w:u w:val="single"/>
        </w:rPr>
        <w:t>不符合事項處理表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770"/>
      </w:tblGrid>
      <w:tr w:rsidR="00C215C6" w:rsidRPr="00EF424A" w:rsidTr="00175829">
        <w:trPr>
          <w:trHeight w:val="364"/>
        </w:trPr>
        <w:tc>
          <w:tcPr>
            <w:tcW w:w="2835" w:type="dxa"/>
            <w:vAlign w:val="bottom"/>
          </w:tcPr>
          <w:p w:rsidR="00C215C6" w:rsidRPr="00EF424A" w:rsidRDefault="00C215C6" w:rsidP="00C215C6">
            <w:pPr>
              <w:widowControl/>
              <w:ind w:left="0" w:firstLine="0"/>
              <w:jc w:val="both"/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科別</w:t>
            </w:r>
            <w:r w:rsidRPr="00EF424A">
              <w:rPr>
                <w:color w:val="000000"/>
              </w:rPr>
              <w:t>:</w:t>
            </w:r>
            <w:r w:rsidR="00CB799F">
              <w:rPr>
                <w:rFonts w:hint="eastAsia"/>
                <w:color w:val="000000"/>
              </w:rPr>
              <w:t>麻醉科</w:t>
            </w:r>
          </w:p>
        </w:tc>
        <w:tc>
          <w:tcPr>
            <w:tcW w:w="2835" w:type="dxa"/>
            <w:vAlign w:val="bottom"/>
          </w:tcPr>
          <w:p w:rsidR="00C215C6" w:rsidRPr="00EF424A" w:rsidRDefault="00C215C6" w:rsidP="00175829">
            <w:pPr>
              <w:widowControl/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發現人員：</w:t>
            </w:r>
          </w:p>
        </w:tc>
        <w:tc>
          <w:tcPr>
            <w:tcW w:w="4770" w:type="dxa"/>
            <w:vAlign w:val="bottom"/>
          </w:tcPr>
          <w:p w:rsidR="00C215C6" w:rsidRPr="00EF424A" w:rsidRDefault="00C215C6" w:rsidP="00175829">
            <w:pPr>
              <w:widowControl/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發現時間：</w:t>
            </w:r>
            <w:r w:rsidR="004277F4">
              <w:rPr>
                <w:rFonts w:hAnsi="標楷體" w:hint="eastAsia"/>
                <w:color w:val="000000"/>
              </w:rPr>
              <w:t xml:space="preserve">   </w:t>
            </w:r>
            <w:r w:rsidRPr="00EF424A">
              <w:rPr>
                <w:rFonts w:hAnsi="標楷體"/>
                <w:color w:val="000000"/>
              </w:rPr>
              <w:t>年</w:t>
            </w:r>
            <w:r w:rsidR="004277F4">
              <w:rPr>
                <w:rFonts w:hAnsi="標楷體" w:hint="eastAsia"/>
                <w:color w:val="000000"/>
              </w:rPr>
              <w:t xml:space="preserve">  </w:t>
            </w:r>
            <w:r w:rsidRPr="00EF424A">
              <w:rPr>
                <w:rFonts w:hAnsi="標楷體"/>
                <w:color w:val="000000"/>
              </w:rPr>
              <w:t>月</w:t>
            </w:r>
            <w:r w:rsidR="004277F4">
              <w:rPr>
                <w:rFonts w:hAnsi="標楷體" w:hint="eastAsia"/>
                <w:color w:val="000000"/>
              </w:rPr>
              <w:t xml:space="preserve">  </w:t>
            </w:r>
            <w:r w:rsidRPr="00EF424A">
              <w:rPr>
                <w:rFonts w:hAnsi="標楷體"/>
                <w:color w:val="000000"/>
              </w:rPr>
              <w:t>日</w:t>
            </w:r>
            <w:r w:rsidR="004277F4">
              <w:rPr>
                <w:rFonts w:hAnsi="標楷體" w:hint="eastAsia"/>
                <w:color w:val="000000"/>
              </w:rPr>
              <w:t xml:space="preserve">  </w:t>
            </w:r>
            <w:r w:rsidRPr="00EF424A">
              <w:rPr>
                <w:rFonts w:hAnsi="標楷體"/>
                <w:color w:val="000000"/>
              </w:rPr>
              <w:t>時</w:t>
            </w:r>
          </w:p>
        </w:tc>
      </w:tr>
      <w:tr w:rsidR="00C215C6" w:rsidRPr="00EF424A" w:rsidTr="00680099">
        <w:trPr>
          <w:trHeight w:val="2159"/>
        </w:trPr>
        <w:tc>
          <w:tcPr>
            <w:tcW w:w="10440" w:type="dxa"/>
            <w:gridSpan w:val="3"/>
          </w:tcPr>
          <w:p w:rsidR="00C215C6" w:rsidRPr="00EF424A" w:rsidRDefault="00181712" w:rsidP="00F76201">
            <w:pPr>
              <w:spacing w:beforeLines="50" w:before="180"/>
              <w:ind w:leftChars="168" w:left="679" w:hangingChars="115" w:hanging="276"/>
              <w:rPr>
                <w:color w:val="000000"/>
                <w:szCs w:val="24"/>
              </w:rPr>
            </w:pPr>
            <w:r w:rsidRPr="00EF424A">
              <w:rPr>
                <w:rFonts w:hAnsi="標楷體"/>
                <w:noProof/>
                <w:szCs w:val="24"/>
              </w:rPr>
              <w:t>檢驗項目：機台：</w:t>
            </w:r>
            <w:r w:rsidRPr="00EF424A">
              <w:rPr>
                <w:noProof/>
                <w:szCs w:val="24"/>
                <w:u w:val="single"/>
              </w:rPr>
              <w:t xml:space="preserve"> RAPIDPoint 500</w:t>
            </w:r>
          </w:p>
          <w:p w:rsidR="00076C41" w:rsidRPr="00EF424A" w:rsidRDefault="00113E7A" w:rsidP="00930889">
            <w:pPr>
              <w:numPr>
                <w:ilvl w:val="2"/>
                <w:numId w:val="9"/>
              </w:numPr>
              <w:tabs>
                <w:tab w:val="left" w:pos="4772"/>
                <w:tab w:val="left" w:pos="6812"/>
              </w:tabs>
              <w:rPr>
                <w:szCs w:val="24"/>
              </w:rPr>
            </w:pPr>
            <w:r w:rsidRPr="00EF424A">
              <w:rPr>
                <w:rFonts w:hAnsi="標楷體"/>
                <w:szCs w:val="24"/>
              </w:rPr>
              <w:t>機台</w:t>
            </w:r>
            <w:r w:rsidR="009B7FBA" w:rsidRPr="00EF424A">
              <w:rPr>
                <w:rFonts w:hAnsi="標楷體"/>
                <w:szCs w:val="24"/>
              </w:rPr>
              <w:t>方面</w:t>
            </w:r>
            <w:r w:rsidRPr="00EF424A">
              <w:rPr>
                <w:rFonts w:hAnsi="標楷體"/>
                <w:szCs w:val="24"/>
              </w:rPr>
              <w:t>異</w:t>
            </w:r>
            <w:r w:rsidR="00076C41" w:rsidRPr="00EF424A">
              <w:rPr>
                <w:rFonts w:hAnsi="標楷體"/>
                <w:szCs w:val="24"/>
              </w:rPr>
              <w:t>常</w:t>
            </w:r>
            <w:r w:rsidR="009B7FBA" w:rsidRPr="00EF424A">
              <w:rPr>
                <w:szCs w:val="24"/>
              </w:rPr>
              <w:t>:</w:t>
            </w:r>
          </w:p>
          <w:p w:rsidR="00DF6D06" w:rsidRPr="00EF424A" w:rsidRDefault="00076C41" w:rsidP="00076C41">
            <w:pPr>
              <w:tabs>
                <w:tab w:val="left" w:pos="872"/>
                <w:tab w:val="left" w:pos="4772"/>
                <w:tab w:val="left" w:pos="6812"/>
              </w:tabs>
              <w:ind w:leftChars="465" w:left="1116" w:firstLineChars="50" w:firstLine="120"/>
              <w:rPr>
                <w:szCs w:val="24"/>
              </w:rPr>
            </w:pPr>
            <w:r w:rsidRPr="00EF424A">
              <w:rPr>
                <w:szCs w:val="24"/>
              </w:rPr>
              <w:sym w:font="Wingdings" w:char="F06F"/>
            </w:r>
            <w:r w:rsidRPr="00EF424A">
              <w:rPr>
                <w:rFonts w:hAnsi="標楷體"/>
                <w:szCs w:val="24"/>
              </w:rPr>
              <w:t>機械方面</w:t>
            </w:r>
            <w:r w:rsidR="006A1E76" w:rsidRPr="00EF424A">
              <w:rPr>
                <w:rFonts w:hAnsi="標楷體"/>
                <w:szCs w:val="24"/>
              </w:rPr>
              <w:t>故障</w:t>
            </w:r>
          </w:p>
          <w:p w:rsidR="00DF6D06" w:rsidRPr="00EF424A" w:rsidRDefault="00076C41" w:rsidP="00DF6D06">
            <w:pPr>
              <w:pStyle w:val="2"/>
              <w:numPr>
                <w:ilvl w:val="0"/>
                <w:numId w:val="0"/>
              </w:numPr>
              <w:tabs>
                <w:tab w:val="left" w:pos="600"/>
                <w:tab w:val="left" w:pos="872"/>
                <w:tab w:val="left" w:pos="4772"/>
                <w:tab w:val="left" w:pos="6812"/>
              </w:tabs>
              <w:ind w:left="1236"/>
              <w:rPr>
                <w:szCs w:val="24"/>
              </w:rPr>
            </w:pPr>
            <w:r w:rsidRPr="00EF424A">
              <w:rPr>
                <w:szCs w:val="24"/>
              </w:rPr>
              <w:sym w:font="Wingdings" w:char="F06F"/>
            </w:r>
            <w:r w:rsidRPr="00EF424A">
              <w:rPr>
                <w:rFonts w:hAnsi="標楷體"/>
                <w:szCs w:val="24"/>
              </w:rPr>
              <w:t>校正方面</w:t>
            </w:r>
          </w:p>
          <w:p w:rsidR="00C215C6" w:rsidRPr="00EF424A" w:rsidRDefault="00076C41" w:rsidP="00076C41">
            <w:pPr>
              <w:tabs>
                <w:tab w:val="left" w:pos="872"/>
                <w:tab w:val="left" w:pos="4772"/>
                <w:tab w:val="left" w:pos="6812"/>
              </w:tabs>
              <w:ind w:leftChars="465" w:left="1116" w:firstLineChars="50" w:firstLine="120"/>
              <w:rPr>
                <w:szCs w:val="24"/>
              </w:rPr>
            </w:pPr>
            <w:r w:rsidRPr="00EF424A">
              <w:rPr>
                <w:szCs w:val="24"/>
              </w:rPr>
              <w:sym w:font="Wingdings" w:char="F06F"/>
            </w:r>
            <w:r w:rsidR="00420B8D" w:rsidRPr="00EF424A">
              <w:rPr>
                <w:rFonts w:hAnsi="標楷體"/>
                <w:szCs w:val="24"/>
              </w:rPr>
              <w:t>儀器</w:t>
            </w:r>
            <w:r w:rsidR="00420B8D" w:rsidRPr="00EF424A">
              <w:rPr>
                <w:szCs w:val="24"/>
              </w:rPr>
              <w:t>/</w:t>
            </w:r>
            <w:r w:rsidR="00420B8D" w:rsidRPr="00EF424A">
              <w:rPr>
                <w:rFonts w:hAnsi="標楷體"/>
                <w:szCs w:val="24"/>
              </w:rPr>
              <w:t>電腦</w:t>
            </w:r>
            <w:r w:rsidRPr="00EF424A">
              <w:rPr>
                <w:rFonts w:hAnsi="標楷體"/>
                <w:szCs w:val="24"/>
              </w:rPr>
              <w:t>連線</w:t>
            </w:r>
          </w:p>
          <w:p w:rsidR="009C07FA" w:rsidRPr="00EF424A" w:rsidRDefault="009C07FA" w:rsidP="00076C41">
            <w:pPr>
              <w:tabs>
                <w:tab w:val="left" w:pos="872"/>
                <w:tab w:val="left" w:pos="4772"/>
                <w:tab w:val="left" w:pos="6812"/>
              </w:tabs>
              <w:ind w:leftChars="465" w:left="1116" w:firstLineChars="50" w:firstLine="120"/>
              <w:rPr>
                <w:szCs w:val="24"/>
              </w:rPr>
            </w:pPr>
            <w:r w:rsidRPr="00EF424A">
              <w:rPr>
                <w:szCs w:val="24"/>
              </w:rPr>
              <w:sym w:font="Wingdings" w:char="F06F"/>
            </w:r>
            <w:r w:rsidRPr="00EF424A">
              <w:rPr>
                <w:rFonts w:hAnsi="標楷體"/>
                <w:szCs w:val="24"/>
              </w:rPr>
              <w:t>其它</w:t>
            </w:r>
            <w:r w:rsidRPr="00EF424A">
              <w:rPr>
                <w:szCs w:val="24"/>
              </w:rPr>
              <w:t>____________________</w:t>
            </w:r>
          </w:p>
          <w:p w:rsidR="009B7FBA" w:rsidRPr="00EF424A" w:rsidRDefault="00C215C6" w:rsidP="00930889">
            <w:pPr>
              <w:numPr>
                <w:ilvl w:val="2"/>
                <w:numId w:val="9"/>
              </w:numPr>
              <w:tabs>
                <w:tab w:val="left" w:pos="4772"/>
                <w:tab w:val="left" w:pos="6812"/>
              </w:tabs>
              <w:rPr>
                <w:szCs w:val="24"/>
                <w:lang w:val="fr-FR"/>
              </w:rPr>
            </w:pPr>
            <w:r w:rsidRPr="00EF424A">
              <w:rPr>
                <w:rFonts w:hAnsi="標楷體"/>
                <w:szCs w:val="24"/>
              </w:rPr>
              <w:t>試藥異常</w:t>
            </w:r>
            <w:r w:rsidR="009B7FBA" w:rsidRPr="00EF424A">
              <w:rPr>
                <w:szCs w:val="24"/>
              </w:rPr>
              <w:t>:</w:t>
            </w:r>
          </w:p>
          <w:p w:rsidR="00162323" w:rsidRPr="00EF424A" w:rsidRDefault="009B7FBA" w:rsidP="00162323">
            <w:pPr>
              <w:tabs>
                <w:tab w:val="left" w:pos="4772"/>
                <w:tab w:val="left" w:pos="6812"/>
              </w:tabs>
              <w:ind w:leftChars="518" w:left="1639"/>
              <w:rPr>
                <w:szCs w:val="24"/>
              </w:rPr>
            </w:pPr>
            <w:r w:rsidRPr="00EF424A">
              <w:rPr>
                <w:szCs w:val="24"/>
              </w:rPr>
              <w:sym w:font="Wingdings" w:char="F06F"/>
            </w:r>
            <w:r w:rsidR="00404317" w:rsidRPr="00EF424A">
              <w:rPr>
                <w:rFonts w:hAnsi="標楷體"/>
                <w:szCs w:val="24"/>
              </w:rPr>
              <w:t>原廠試藥發生異常</w:t>
            </w:r>
            <w:r w:rsidR="001A7C15" w:rsidRPr="00EF424A">
              <w:rPr>
                <w:szCs w:val="24"/>
              </w:rPr>
              <w:t>(</w:t>
            </w:r>
            <w:r w:rsidR="00E07A91" w:rsidRPr="00EF424A">
              <w:rPr>
                <w:rFonts w:hAnsi="標楷體"/>
                <w:szCs w:val="24"/>
              </w:rPr>
              <w:t>填</w:t>
            </w:r>
            <w:r w:rsidR="001A7C15" w:rsidRPr="00EF424A">
              <w:rPr>
                <w:rFonts w:hAnsi="標楷體"/>
                <w:szCs w:val="24"/>
              </w:rPr>
              <w:t>此項需</w:t>
            </w:r>
            <w:r w:rsidR="00E07A91" w:rsidRPr="00EF424A">
              <w:rPr>
                <w:rFonts w:hAnsi="標楷體"/>
                <w:szCs w:val="24"/>
              </w:rPr>
              <w:t>有</w:t>
            </w:r>
            <w:r w:rsidR="001A7C15" w:rsidRPr="00EF424A">
              <w:rPr>
                <w:rFonts w:hAnsi="標楷體"/>
                <w:szCs w:val="24"/>
              </w:rPr>
              <w:t>原廠檢附</w:t>
            </w:r>
            <w:r w:rsidR="00E07A91" w:rsidRPr="00EF424A">
              <w:rPr>
                <w:rFonts w:hAnsi="標楷體"/>
                <w:szCs w:val="24"/>
              </w:rPr>
              <w:t>的</w:t>
            </w:r>
            <w:r w:rsidR="001A7C15" w:rsidRPr="00EF424A">
              <w:rPr>
                <w:rFonts w:hAnsi="標楷體"/>
                <w:szCs w:val="24"/>
              </w:rPr>
              <w:t>異常說明</w:t>
            </w:r>
            <w:r w:rsidR="001A7C15" w:rsidRPr="00EF424A">
              <w:rPr>
                <w:szCs w:val="24"/>
              </w:rPr>
              <w:t>)</w:t>
            </w:r>
            <w:r w:rsidRPr="00EF424A">
              <w:rPr>
                <w:szCs w:val="24"/>
              </w:rPr>
              <w:sym w:font="Wingdings" w:char="F06F"/>
            </w:r>
            <w:r w:rsidR="00C215C6" w:rsidRPr="00EF424A">
              <w:rPr>
                <w:rFonts w:hAnsi="標楷體"/>
                <w:szCs w:val="24"/>
              </w:rPr>
              <w:t>試藥中斷</w:t>
            </w:r>
          </w:p>
          <w:p w:rsidR="00162323" w:rsidRPr="00EF424A" w:rsidRDefault="00162323" w:rsidP="00930889">
            <w:pPr>
              <w:numPr>
                <w:ilvl w:val="2"/>
                <w:numId w:val="9"/>
              </w:numPr>
              <w:tabs>
                <w:tab w:val="left" w:pos="4772"/>
                <w:tab w:val="left" w:pos="6812"/>
              </w:tabs>
              <w:rPr>
                <w:szCs w:val="24"/>
              </w:rPr>
            </w:pPr>
            <w:r w:rsidRPr="00EF424A">
              <w:rPr>
                <w:rFonts w:hAnsi="標楷體"/>
                <w:szCs w:val="24"/>
              </w:rPr>
              <w:t>其他異常</w:t>
            </w:r>
            <w:r w:rsidRPr="00EF424A">
              <w:rPr>
                <w:szCs w:val="24"/>
              </w:rPr>
              <w:t>:</w:t>
            </w:r>
          </w:p>
          <w:p w:rsidR="00C215C6" w:rsidRPr="00EF424A" w:rsidRDefault="00C215C6" w:rsidP="00162323">
            <w:pPr>
              <w:tabs>
                <w:tab w:val="left" w:pos="4772"/>
                <w:tab w:val="left" w:pos="6812"/>
              </w:tabs>
              <w:ind w:left="851" w:firstLine="0"/>
              <w:rPr>
                <w:szCs w:val="24"/>
              </w:rPr>
            </w:pPr>
          </w:p>
        </w:tc>
      </w:tr>
      <w:tr w:rsidR="00C215C6" w:rsidRPr="00EF424A" w:rsidTr="00C215C6">
        <w:trPr>
          <w:trHeight w:val="2391"/>
        </w:trPr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C215C6" w:rsidRPr="00EF424A" w:rsidRDefault="00C215C6" w:rsidP="00175829">
            <w:pPr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異常情況說明：</w:t>
            </w:r>
          </w:p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0"/>
              <w:gridCol w:w="2624"/>
              <w:gridCol w:w="3303"/>
            </w:tblGrid>
            <w:tr w:rsidR="00C6213A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C6213A" w:rsidRPr="00EF424A" w:rsidRDefault="00C6213A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jc w:val="both"/>
                    <w:outlineLvl w:val="4"/>
                    <w:rPr>
                      <w:noProof/>
                      <w:sz w:val="22"/>
                      <w:szCs w:val="22"/>
                    </w:rPr>
                  </w:pPr>
                  <w:r w:rsidRPr="00EF424A">
                    <w:rPr>
                      <w:noProof/>
                      <w:sz w:val="22"/>
                      <w:szCs w:val="22"/>
                    </w:rPr>
                    <w:t>Step 1.</w:t>
                  </w:r>
                </w:p>
              </w:tc>
              <w:tc>
                <w:tcPr>
                  <w:tcW w:w="2624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C6213A" w:rsidRPr="00EF424A" w:rsidRDefault="00C6213A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jc w:val="both"/>
                    <w:outlineLvl w:val="4"/>
                    <w:rPr>
                      <w:noProof/>
                      <w:sz w:val="22"/>
                      <w:szCs w:val="22"/>
                    </w:rPr>
                  </w:pPr>
                  <w:r w:rsidRPr="00EF424A">
                    <w:rPr>
                      <w:noProof/>
                      <w:sz w:val="22"/>
                      <w:szCs w:val="22"/>
                    </w:rPr>
                    <w:t>Step 2.</w:t>
                  </w:r>
                </w:p>
              </w:tc>
              <w:tc>
                <w:tcPr>
                  <w:tcW w:w="3303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C6213A" w:rsidRPr="00EF424A" w:rsidRDefault="00C6213A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jc w:val="both"/>
                    <w:outlineLvl w:val="4"/>
                    <w:rPr>
                      <w:noProof/>
                      <w:sz w:val="22"/>
                      <w:szCs w:val="22"/>
                    </w:rPr>
                  </w:pPr>
                  <w:r w:rsidRPr="00EF424A">
                    <w:rPr>
                      <w:noProof/>
                      <w:sz w:val="22"/>
                      <w:szCs w:val="22"/>
                    </w:rPr>
                    <w:t>Step 3.</w:t>
                  </w: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Default="00732B5D" w:rsidP="00855289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rFonts w:hAnsi="標楷體"/>
                      <w:noProof/>
                      <w:sz w:val="20"/>
                    </w:rPr>
                  </w:pPr>
                  <w:r w:rsidRPr="00EF424A">
                    <w:rPr>
                      <w:rFonts w:hAnsi="標楷體"/>
                      <w:noProof/>
                      <w:sz w:val="20"/>
                    </w:rPr>
                    <w:t>儀器</w:t>
                  </w:r>
                  <w:r w:rsidR="00855289">
                    <w:rPr>
                      <w:rFonts w:hAnsi="標楷體" w:hint="eastAsia"/>
                      <w:noProof/>
                      <w:sz w:val="20"/>
                    </w:rPr>
                    <w:t>顯示錯誤訊息</w:t>
                  </w:r>
                </w:p>
                <w:p w:rsidR="001F382C" w:rsidRPr="00EF424A" w:rsidRDefault="001F382C" w:rsidP="00855289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rFonts w:hAnsi="標楷體" w:hint="eastAsia"/>
                      <w:noProof/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□校正失敗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855289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 w:rsidRPr="000D5584">
                    <w:rPr>
                      <w:rFonts w:hAnsi="標楷體" w:hint="eastAsia"/>
                      <w:sz w:val="20"/>
                    </w:rPr>
                    <w:t>□執行</w:t>
                  </w:r>
                  <w:r w:rsidR="002170C2" w:rsidRPr="000D5584">
                    <w:rPr>
                      <w:rFonts w:hAnsi="標楷體" w:hint="eastAsia"/>
                      <w:sz w:val="20"/>
                    </w:rPr>
                    <w:t>2</w:t>
                  </w:r>
                  <w:r w:rsidR="002170C2" w:rsidRPr="000D5584">
                    <w:rPr>
                      <w:rFonts w:hAnsi="標楷體" w:hint="eastAsia"/>
                      <w:sz w:val="20"/>
                    </w:rPr>
                    <w:t>點</w:t>
                  </w:r>
                  <w:r w:rsidRPr="000D5584">
                    <w:rPr>
                      <w:rFonts w:hAnsi="標楷體" w:hint="eastAsia"/>
                      <w:sz w:val="20"/>
                    </w:rPr>
                    <w:t>校正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1C3D02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 w:rsidRPr="000D5584">
                    <w:rPr>
                      <w:rFonts w:hAnsi="標楷體" w:hint="eastAsia"/>
                      <w:sz w:val="20"/>
                    </w:rPr>
                    <w:t>□</w:t>
                  </w:r>
                  <w:r w:rsidR="00732B5D" w:rsidRPr="000D5584">
                    <w:rPr>
                      <w:rFonts w:hAnsi="標楷體"/>
                      <w:kern w:val="0"/>
                      <w:sz w:val="20"/>
                    </w:rPr>
                    <w:t>通知當班</w:t>
                  </w:r>
                  <w:r w:rsidR="00732B5D" w:rsidRPr="000D5584">
                    <w:rPr>
                      <w:kern w:val="0"/>
                      <w:sz w:val="20"/>
                    </w:rPr>
                    <w:t>Leader</w:t>
                  </w: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855289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□</w:t>
                  </w:r>
                  <w:r>
                    <w:rPr>
                      <w:rFonts w:hint="eastAsia"/>
                      <w:sz w:val="20"/>
                    </w:rPr>
                    <w:t>D2 Excessive Drift</w:t>
                  </w:r>
                  <w:r w:rsidR="009B117F">
                    <w:rPr>
                      <w:rFonts w:hint="eastAsia"/>
                      <w:sz w:val="20"/>
                    </w:rPr>
                    <w:t>：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855289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 w:rsidRPr="000D5584">
                    <w:rPr>
                      <w:rFonts w:hAnsi="標楷體" w:hint="eastAsia"/>
                      <w:sz w:val="20"/>
                    </w:rPr>
                    <w:t>□</w:t>
                  </w:r>
                  <w:r w:rsidRPr="000D5584">
                    <w:rPr>
                      <w:rFonts w:hAnsi="標楷體"/>
                      <w:kern w:val="0"/>
                      <w:sz w:val="20"/>
                    </w:rPr>
                    <w:t>重上品管液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1C3D02" w:rsidP="004B781A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 w:rsidRPr="000D5584">
                    <w:rPr>
                      <w:rFonts w:hAnsi="標楷體" w:hint="eastAsia"/>
                      <w:sz w:val="20"/>
                    </w:rPr>
                    <w:t>□</w:t>
                  </w:r>
                  <w:r w:rsidR="00732B5D" w:rsidRPr="000D5584">
                    <w:rPr>
                      <w:rFonts w:hAnsi="標楷體"/>
                      <w:kern w:val="0"/>
                      <w:sz w:val="20"/>
                    </w:rPr>
                    <w:t>通知組長</w:t>
                  </w: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855289" w:rsidP="00855289">
                  <w:pPr>
                    <w:tabs>
                      <w:tab w:val="left" w:pos="2835"/>
                    </w:tabs>
                    <w:adjustRightInd/>
                    <w:ind w:left="0" w:firstLineChars="50" w:firstLine="10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□</w:t>
                  </w:r>
                  <w:r>
                    <w:rPr>
                      <w:rFonts w:hint="eastAsia"/>
                      <w:noProof/>
                      <w:sz w:val="20"/>
                    </w:rPr>
                    <w:t>D3 Slope Error</w:t>
                  </w:r>
                  <w:r w:rsidR="009B117F">
                    <w:rPr>
                      <w:rFonts w:hint="eastAsia"/>
                      <w:sz w:val="20"/>
                    </w:rPr>
                    <w:t>：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855289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 w:rsidRPr="000D5584">
                    <w:rPr>
                      <w:rFonts w:hAnsi="標楷體" w:hint="eastAsia"/>
                      <w:sz w:val="20"/>
                    </w:rPr>
                    <w:t>□其它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32B5D" w:rsidRPr="000D5584" w:rsidRDefault="001C3D02" w:rsidP="0066035F">
                  <w:pPr>
                    <w:suppressAutoHyphens w:val="0"/>
                    <w:autoSpaceDE w:val="0"/>
                    <w:autoSpaceDN w:val="0"/>
                    <w:adjustRightInd/>
                    <w:snapToGrid/>
                    <w:ind w:left="0" w:firstLine="0"/>
                    <w:contextualSpacing/>
                    <w:jc w:val="both"/>
                    <w:rPr>
                      <w:noProof/>
                      <w:sz w:val="20"/>
                    </w:rPr>
                  </w:pPr>
                  <w:r w:rsidRPr="000D5584">
                    <w:rPr>
                      <w:rFonts w:hAnsi="標楷體" w:hint="eastAsia"/>
                      <w:sz w:val="20"/>
                    </w:rPr>
                    <w:t>□</w:t>
                  </w:r>
                  <w:r w:rsidR="00732B5D" w:rsidRPr="000D5584">
                    <w:rPr>
                      <w:rFonts w:hAnsi="標楷體"/>
                      <w:kern w:val="0"/>
                      <w:sz w:val="20"/>
                    </w:rPr>
                    <w:t>聯絡儀器課維修人員</w:t>
                  </w: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855289" w:rsidP="00855289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□</w:t>
                  </w:r>
                  <w:r>
                    <w:rPr>
                      <w:rFonts w:hint="eastAsia"/>
                      <w:sz w:val="20"/>
                    </w:rPr>
                    <w:t>D4 Offset Error</w:t>
                  </w:r>
                  <w:r w:rsidR="009B117F">
                    <w:rPr>
                      <w:rFonts w:hint="eastAsia"/>
                      <w:sz w:val="20"/>
                    </w:rPr>
                    <w:t>：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2170C2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 w:rsidRPr="000D5584">
                    <w:rPr>
                      <w:rFonts w:hAnsi="標楷體" w:hint="eastAsia"/>
                      <w:sz w:val="20"/>
                    </w:rPr>
                    <w:t>□回溯</w:t>
                  </w:r>
                  <w:r w:rsidRPr="000D5584">
                    <w:rPr>
                      <w:rFonts w:hint="eastAsia"/>
                      <w:sz w:val="20"/>
                    </w:rPr>
                    <w:t>這一次校正失敗到上一次校正之間報告的正確性</w:t>
                  </w: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855289" w:rsidP="00855289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 xml:space="preserve"> </w:t>
                  </w:r>
                  <w:r>
                    <w:rPr>
                      <w:rFonts w:hAnsi="標楷體" w:hint="eastAsia"/>
                      <w:sz w:val="20"/>
                    </w:rPr>
                    <w:t>□</w:t>
                  </w:r>
                  <w:r>
                    <w:rPr>
                      <w:rFonts w:hAnsi="標楷體" w:hint="eastAsia"/>
                      <w:sz w:val="20"/>
                    </w:rPr>
                    <w:t>D39 Obstruction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0D5584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732B5D" w:rsidP="00F17613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sz w:val="20"/>
                    </w:rPr>
                  </w:pPr>
                  <w:r w:rsidRPr="00EF424A">
                    <w:rPr>
                      <w:noProof/>
                      <w:sz w:val="20"/>
                    </w:rPr>
                    <w:t xml:space="preserve">   </w:t>
                  </w:r>
                  <w:r w:rsidR="00855289">
                    <w:rPr>
                      <w:rFonts w:hAnsi="標楷體" w:hint="eastAsia"/>
                      <w:sz w:val="20"/>
                    </w:rPr>
                    <w:t>□清潔</w:t>
                  </w:r>
                  <w:r w:rsidR="00855289">
                    <w:rPr>
                      <w:rFonts w:hAnsi="標楷體" w:hint="eastAsia"/>
                      <w:sz w:val="20"/>
                    </w:rPr>
                    <w:t>SamplePort</w:t>
                  </w:r>
                  <w:r w:rsidR="0063061B">
                    <w:rPr>
                      <w:rFonts w:hAnsi="標楷體" w:hint="eastAsia"/>
                      <w:sz w:val="20"/>
                    </w:rPr>
                    <w:t xml:space="preserve"> </w:t>
                  </w:r>
                  <w:r w:rsidR="00F17613">
                    <w:rPr>
                      <w:rFonts w:hAnsi="標楷體" w:hint="eastAsia"/>
                      <w:sz w:val="20"/>
                    </w:rPr>
                    <w:t>□更換</w:t>
                  </w:r>
                  <w:r w:rsidR="00F17613">
                    <w:rPr>
                      <w:rFonts w:hAnsi="標楷體" w:hint="eastAsia"/>
                      <w:sz w:val="20"/>
                    </w:rPr>
                    <w:t>SamplePort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Default="00855289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□</w:t>
                  </w:r>
                  <w:r>
                    <w:rPr>
                      <w:rFonts w:hAnsi="標楷體" w:hint="eastAsia"/>
                      <w:sz w:val="20"/>
                    </w:rPr>
                    <w:t>Bubble in the Sample</w:t>
                  </w:r>
                </w:p>
                <w:p w:rsidR="0063061B" w:rsidRDefault="00855289" w:rsidP="00F17613">
                  <w:pPr>
                    <w:tabs>
                      <w:tab w:val="left" w:pos="2835"/>
                    </w:tabs>
                    <w:adjustRightInd/>
                    <w:ind w:left="300" w:hangingChars="150" w:hanging="30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 xml:space="preserve">   </w:t>
                  </w:r>
                  <w:r w:rsidR="00F17613">
                    <w:rPr>
                      <w:rFonts w:hAnsi="標楷體" w:hint="eastAsia"/>
                      <w:sz w:val="20"/>
                    </w:rPr>
                    <w:t>□清潔</w:t>
                  </w:r>
                  <w:r w:rsidR="00F17613">
                    <w:rPr>
                      <w:rFonts w:hAnsi="標楷體" w:hint="eastAsia"/>
                      <w:sz w:val="20"/>
                    </w:rPr>
                    <w:t xml:space="preserve">SamplePort </w:t>
                  </w:r>
                  <w:r w:rsidR="00F17613">
                    <w:rPr>
                      <w:rFonts w:hAnsi="標楷體" w:hint="eastAsia"/>
                      <w:sz w:val="20"/>
                    </w:rPr>
                    <w:t>□更換</w:t>
                  </w:r>
                  <w:r w:rsidR="00F17613">
                    <w:rPr>
                      <w:rFonts w:hAnsi="標楷體" w:hint="eastAsia"/>
                      <w:sz w:val="20"/>
                    </w:rPr>
                    <w:t>SamplePort</w:t>
                  </w:r>
                </w:p>
                <w:p w:rsidR="00855289" w:rsidRPr="00855289" w:rsidRDefault="00F17613" w:rsidP="0063061B">
                  <w:pPr>
                    <w:tabs>
                      <w:tab w:val="left" w:pos="2835"/>
                    </w:tabs>
                    <w:adjustRightInd/>
                    <w:ind w:leftChars="126" w:left="302" w:firstLine="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□</w:t>
                  </w:r>
                  <w:r w:rsidR="00855289">
                    <w:rPr>
                      <w:rFonts w:hAnsi="標楷體" w:hint="eastAsia"/>
                      <w:sz w:val="20"/>
                    </w:rPr>
                    <w:t>排除檢體氣泡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2B5D" w:rsidRPr="00EF424A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</w:tr>
            <w:tr w:rsidR="008C4671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4671" w:rsidRDefault="008C4671" w:rsidP="00F17613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  <w:r w:rsidRPr="00EF424A">
                    <w:rPr>
                      <w:noProof/>
                      <w:sz w:val="20"/>
                    </w:rPr>
                    <w:t xml:space="preserve"> </w:t>
                  </w:r>
                  <w:r w:rsidR="00855289">
                    <w:rPr>
                      <w:rFonts w:hAnsi="標楷體" w:hint="eastAsia"/>
                      <w:sz w:val="20"/>
                    </w:rPr>
                    <w:t>□</w:t>
                  </w:r>
                  <w:r w:rsidRPr="00EF424A">
                    <w:rPr>
                      <w:noProof/>
                      <w:sz w:val="20"/>
                    </w:rPr>
                    <w:t>.</w:t>
                  </w:r>
                  <w:r w:rsidR="00F17613">
                    <w:rPr>
                      <w:rFonts w:hint="eastAsia"/>
                      <w:noProof/>
                      <w:sz w:val="20"/>
                    </w:rPr>
                    <w:t xml:space="preserve">Insufficient Sample Volume </w:t>
                  </w:r>
                </w:p>
                <w:p w:rsidR="00F17613" w:rsidRDefault="00F17613" w:rsidP="00F17613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int="eastAsia"/>
                      <w:noProof/>
                      <w:sz w:val="20"/>
                    </w:rPr>
                    <w:t xml:space="preserve">   </w:t>
                  </w:r>
                  <w:r>
                    <w:rPr>
                      <w:rFonts w:hAnsi="標楷體" w:hint="eastAsia"/>
                      <w:sz w:val="20"/>
                    </w:rPr>
                    <w:t>□清潔</w:t>
                  </w:r>
                  <w:r>
                    <w:rPr>
                      <w:rFonts w:hAnsi="標楷體" w:hint="eastAsia"/>
                      <w:sz w:val="20"/>
                    </w:rPr>
                    <w:t xml:space="preserve">SamplePort </w:t>
                  </w:r>
                  <w:r>
                    <w:rPr>
                      <w:rFonts w:hAnsi="標楷體" w:hint="eastAsia"/>
                      <w:sz w:val="20"/>
                    </w:rPr>
                    <w:t>□更換</w:t>
                  </w:r>
                  <w:r>
                    <w:rPr>
                      <w:rFonts w:hAnsi="標楷體" w:hint="eastAsia"/>
                      <w:sz w:val="20"/>
                    </w:rPr>
                    <w:t>SamplePort</w:t>
                  </w:r>
                </w:p>
                <w:p w:rsidR="00F17613" w:rsidRPr="00EF424A" w:rsidRDefault="00F17613" w:rsidP="00F17613">
                  <w:pPr>
                    <w:tabs>
                      <w:tab w:val="left" w:pos="2835"/>
                    </w:tabs>
                    <w:adjustRightInd/>
                    <w:ind w:left="0" w:firstLineChars="150" w:firstLine="300"/>
                    <w:contextualSpacing/>
                    <w:outlineLvl w:val="4"/>
                    <w:rPr>
                      <w:noProof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□檢體重新上機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4671" w:rsidRPr="00EF424A" w:rsidRDefault="008C4671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C4671" w:rsidRPr="00EF424A" w:rsidRDefault="008C4671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</w:tr>
            <w:tr w:rsidR="00732B5D" w:rsidRPr="00EF424A" w:rsidTr="00855289">
              <w:trPr>
                <w:trHeight w:val="36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5D" w:rsidRDefault="00F17613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□</w:t>
                  </w:r>
                  <w:r>
                    <w:rPr>
                      <w:rFonts w:hAnsi="標楷體" w:hint="eastAsia"/>
                      <w:sz w:val="20"/>
                    </w:rPr>
                    <w:t>D23 Reagent Error</w:t>
                  </w:r>
                </w:p>
                <w:p w:rsidR="00F17613" w:rsidRDefault="00F17613" w:rsidP="00F17613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 xml:space="preserve">   </w:t>
                  </w:r>
                  <w:r>
                    <w:rPr>
                      <w:rFonts w:hAnsi="標楷體" w:hint="eastAsia"/>
                      <w:sz w:val="20"/>
                    </w:rPr>
                    <w:t>□更換新試藥</w:t>
                  </w:r>
                </w:p>
                <w:p w:rsidR="00F17613" w:rsidRDefault="00F17613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>□</w:t>
                  </w:r>
                  <w:r>
                    <w:rPr>
                      <w:rFonts w:hAnsi="標楷體" w:hint="eastAsia"/>
                      <w:sz w:val="20"/>
                    </w:rPr>
                    <w:t>D40 Wash Not Detect</w:t>
                  </w:r>
                </w:p>
                <w:p w:rsidR="00F17613" w:rsidRPr="00F17613" w:rsidRDefault="00F17613" w:rsidP="00F17613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rFonts w:hAnsi="標楷體"/>
                      <w:sz w:val="20"/>
                    </w:rPr>
                  </w:pPr>
                  <w:r>
                    <w:rPr>
                      <w:rFonts w:hAnsi="標楷體" w:hint="eastAsia"/>
                      <w:sz w:val="20"/>
                    </w:rPr>
                    <w:t xml:space="preserve">   </w:t>
                  </w:r>
                  <w:r>
                    <w:rPr>
                      <w:rFonts w:hAnsi="標楷體" w:hint="eastAsia"/>
                      <w:sz w:val="20"/>
                    </w:rPr>
                    <w:t>□更換新</w:t>
                  </w:r>
                  <w:r>
                    <w:rPr>
                      <w:rFonts w:hAnsi="標楷體" w:hint="eastAsia"/>
                      <w:sz w:val="20"/>
                    </w:rPr>
                    <w:t>WASH Cartridge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5D" w:rsidRPr="00EF424A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B5D" w:rsidRPr="00EF424A" w:rsidRDefault="00732B5D" w:rsidP="0066035F">
                  <w:pPr>
                    <w:tabs>
                      <w:tab w:val="left" w:pos="2835"/>
                    </w:tabs>
                    <w:adjustRightInd/>
                    <w:ind w:left="0" w:firstLine="0"/>
                    <w:contextualSpacing/>
                    <w:outlineLvl w:val="4"/>
                    <w:rPr>
                      <w:noProof/>
                      <w:sz w:val="20"/>
                    </w:rPr>
                  </w:pPr>
                </w:p>
              </w:tc>
            </w:tr>
          </w:tbl>
          <w:p w:rsidR="00AE7E4B" w:rsidRPr="00EF424A" w:rsidRDefault="00AE7E4B" w:rsidP="001C3D02">
            <w:pPr>
              <w:ind w:left="0" w:firstLine="0"/>
              <w:rPr>
                <w:color w:val="000000"/>
              </w:rPr>
            </w:pPr>
          </w:p>
          <w:p w:rsidR="00C215C6" w:rsidRPr="00EF424A" w:rsidRDefault="00C215C6" w:rsidP="00175829">
            <w:pPr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異常發現人員：填寫日期：</w:t>
            </w:r>
          </w:p>
        </w:tc>
      </w:tr>
      <w:tr w:rsidR="00C215C6" w:rsidRPr="00EF424A" w:rsidTr="006F530E">
        <w:trPr>
          <w:trHeight w:val="1559"/>
        </w:trPr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C215C6" w:rsidRPr="00EF424A" w:rsidRDefault="00C215C6" w:rsidP="00175829">
            <w:pPr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處理過程：時效影響</w:t>
            </w:r>
            <w:r w:rsidRPr="00EF424A">
              <w:rPr>
                <w:color w:val="000000"/>
              </w:rPr>
              <w:sym w:font="Wingdings" w:char="F06F"/>
            </w:r>
            <w:r w:rsidRPr="00EF424A">
              <w:rPr>
                <w:rFonts w:hAnsi="標楷體"/>
                <w:color w:val="000000"/>
              </w:rPr>
              <w:t>無影響</w:t>
            </w:r>
            <w:r w:rsidRPr="00EF424A">
              <w:rPr>
                <w:color w:val="000000"/>
              </w:rPr>
              <w:sym w:font="Wingdings" w:char="F06F"/>
            </w:r>
            <w:r w:rsidRPr="00EF424A">
              <w:rPr>
                <w:rFonts w:hAnsi="標楷體"/>
                <w:color w:val="000000"/>
              </w:rPr>
              <w:t>影響</w:t>
            </w:r>
            <w:r w:rsidRPr="00EF424A">
              <w:rPr>
                <w:color w:val="000000"/>
              </w:rPr>
              <w:t>________(</w:t>
            </w:r>
            <w:r w:rsidRPr="00EF424A">
              <w:rPr>
                <w:rFonts w:hAnsi="標楷體"/>
                <w:color w:val="000000"/>
              </w:rPr>
              <w:t>時間</w:t>
            </w:r>
            <w:r w:rsidRPr="00EF424A">
              <w:rPr>
                <w:color w:val="000000"/>
              </w:rPr>
              <w:t>)</w:t>
            </w:r>
          </w:p>
          <w:p w:rsidR="00DF11EC" w:rsidRPr="00EF424A" w:rsidRDefault="00C81C76" w:rsidP="00175829">
            <w:pPr>
              <w:rPr>
                <w:color w:val="000000"/>
              </w:rPr>
            </w:pPr>
            <w:r w:rsidRPr="00EF424A">
              <w:rPr>
                <w:color w:val="000000"/>
              </w:rPr>
              <w:sym w:font="Wingdings" w:char="F06F"/>
            </w:r>
            <w:r>
              <w:rPr>
                <w:rFonts w:hint="eastAsia"/>
                <w:color w:val="000000"/>
              </w:rPr>
              <w:t>檢體改送檢驗科</w:t>
            </w:r>
          </w:p>
          <w:p w:rsidR="00DF11EC" w:rsidRPr="00EF424A" w:rsidRDefault="00DF11EC" w:rsidP="00175829">
            <w:pPr>
              <w:rPr>
                <w:color w:val="000000"/>
              </w:rPr>
            </w:pPr>
          </w:p>
          <w:p w:rsidR="008F092F" w:rsidRPr="00EF424A" w:rsidRDefault="008F092F" w:rsidP="001C3D02">
            <w:pPr>
              <w:ind w:left="0" w:firstLine="0"/>
              <w:rPr>
                <w:color w:val="000000"/>
              </w:rPr>
            </w:pPr>
          </w:p>
          <w:p w:rsidR="00AE7E4B" w:rsidRPr="00EF424A" w:rsidRDefault="00AE7E4B" w:rsidP="00DF11EC">
            <w:pPr>
              <w:jc w:val="center"/>
              <w:rPr>
                <w:color w:val="000000"/>
              </w:rPr>
            </w:pPr>
          </w:p>
          <w:p w:rsidR="00C215C6" w:rsidRPr="00EF424A" w:rsidRDefault="00C215C6" w:rsidP="00DF11EC">
            <w:pPr>
              <w:jc w:val="center"/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處理人：填寫日期：</w:t>
            </w:r>
            <w:r w:rsidR="00DF11EC" w:rsidRPr="00EF424A">
              <w:rPr>
                <w:color w:val="000000"/>
                <w:szCs w:val="24"/>
              </w:rPr>
              <w:t>________</w:t>
            </w:r>
          </w:p>
        </w:tc>
      </w:tr>
      <w:tr w:rsidR="00C215C6" w:rsidRPr="00EF424A" w:rsidTr="00181712">
        <w:trPr>
          <w:trHeight w:val="2168"/>
        </w:trPr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C215C6" w:rsidRPr="00EF424A" w:rsidRDefault="00C215C6" w:rsidP="00175829">
            <w:pPr>
              <w:rPr>
                <w:color w:val="000000"/>
              </w:rPr>
            </w:pPr>
            <w:r w:rsidRPr="00EF424A">
              <w:rPr>
                <w:rFonts w:hAnsi="標楷體"/>
                <w:color w:val="000000"/>
              </w:rPr>
              <w:t>實驗室負責人評語</w:t>
            </w:r>
            <w:r w:rsidRPr="00EF424A">
              <w:rPr>
                <w:color w:val="000000"/>
              </w:rPr>
              <w:t xml:space="preserve">: </w:t>
            </w:r>
            <w:r w:rsidRPr="00EF424A">
              <w:rPr>
                <w:color w:val="000000"/>
              </w:rPr>
              <w:sym w:font="Wingdings" w:char="F06F"/>
            </w:r>
            <w:r w:rsidRPr="00EF424A">
              <w:rPr>
                <w:rFonts w:hAnsi="標楷體"/>
                <w:color w:val="000000"/>
              </w:rPr>
              <w:t>無需追蹤</w:t>
            </w:r>
            <w:r w:rsidRPr="00EF424A">
              <w:rPr>
                <w:color w:val="000000"/>
              </w:rPr>
              <w:sym w:font="Wingdings" w:char="F06F"/>
            </w:r>
            <w:r w:rsidRPr="00EF424A">
              <w:rPr>
                <w:rFonts w:hAnsi="標楷體"/>
                <w:color w:val="000000"/>
              </w:rPr>
              <w:t>需追蹤處理</w:t>
            </w:r>
            <w:r w:rsidRPr="00EF424A">
              <w:rPr>
                <w:color w:val="000000"/>
              </w:rPr>
              <w:t>,  ___</w:t>
            </w:r>
            <w:r w:rsidRPr="00EF424A">
              <w:rPr>
                <w:rFonts w:hAnsi="標楷體"/>
                <w:color w:val="000000"/>
              </w:rPr>
              <w:t>月</w:t>
            </w:r>
            <w:r w:rsidRPr="00EF424A">
              <w:rPr>
                <w:color w:val="000000"/>
              </w:rPr>
              <w:t>___</w:t>
            </w:r>
            <w:r w:rsidRPr="00EF424A">
              <w:rPr>
                <w:rFonts w:hAnsi="標楷體"/>
                <w:color w:val="000000"/>
              </w:rPr>
              <w:t>日提報</w:t>
            </w:r>
          </w:p>
          <w:p w:rsidR="00C215C6" w:rsidRPr="00EF424A" w:rsidRDefault="00C215C6" w:rsidP="00175829">
            <w:pPr>
              <w:rPr>
                <w:color w:val="000000"/>
                <w:szCs w:val="28"/>
              </w:rPr>
            </w:pPr>
          </w:p>
          <w:p w:rsidR="00C215C6" w:rsidRPr="00EF424A" w:rsidRDefault="00C215C6" w:rsidP="00175829">
            <w:pPr>
              <w:rPr>
                <w:color w:val="000000"/>
                <w:szCs w:val="28"/>
              </w:rPr>
            </w:pPr>
          </w:p>
          <w:p w:rsidR="008F092F" w:rsidRPr="00EF424A" w:rsidRDefault="008F092F" w:rsidP="00175829">
            <w:pPr>
              <w:rPr>
                <w:color w:val="000000"/>
                <w:szCs w:val="28"/>
              </w:rPr>
            </w:pPr>
          </w:p>
          <w:p w:rsidR="008F092F" w:rsidRPr="00EF424A" w:rsidRDefault="008F092F" w:rsidP="00175829">
            <w:pPr>
              <w:rPr>
                <w:color w:val="000000"/>
                <w:szCs w:val="28"/>
              </w:rPr>
            </w:pPr>
          </w:p>
          <w:p w:rsidR="008F092F" w:rsidRPr="00EF424A" w:rsidRDefault="008F092F" w:rsidP="00175829">
            <w:pPr>
              <w:rPr>
                <w:color w:val="000000"/>
                <w:szCs w:val="28"/>
              </w:rPr>
            </w:pPr>
          </w:p>
          <w:p w:rsidR="00DF11EC" w:rsidRPr="00EF424A" w:rsidRDefault="00DF11EC" w:rsidP="00175829">
            <w:pPr>
              <w:jc w:val="right"/>
              <w:rPr>
                <w:color w:val="000000"/>
                <w:szCs w:val="24"/>
              </w:rPr>
            </w:pPr>
          </w:p>
          <w:p w:rsidR="00C215C6" w:rsidRPr="00EF424A" w:rsidRDefault="00C215C6" w:rsidP="00175829">
            <w:pPr>
              <w:jc w:val="right"/>
              <w:rPr>
                <w:color w:val="000000"/>
                <w:szCs w:val="28"/>
              </w:rPr>
            </w:pPr>
            <w:r w:rsidRPr="00EF424A">
              <w:rPr>
                <w:rFonts w:hAnsi="標楷體"/>
                <w:color w:val="000000"/>
                <w:szCs w:val="24"/>
              </w:rPr>
              <w:t>實驗室負責人：</w:t>
            </w:r>
            <w:r w:rsidRPr="00EF424A">
              <w:rPr>
                <w:color w:val="000000"/>
                <w:szCs w:val="24"/>
              </w:rPr>
              <w:t>_________</w:t>
            </w:r>
            <w:r w:rsidRPr="00EF424A">
              <w:rPr>
                <w:rFonts w:hAnsi="標楷體"/>
                <w:color w:val="000000"/>
              </w:rPr>
              <w:t>簽閱</w:t>
            </w:r>
            <w:r w:rsidRPr="00EF424A">
              <w:rPr>
                <w:rFonts w:hAnsi="標楷體"/>
                <w:color w:val="000000"/>
                <w:szCs w:val="24"/>
              </w:rPr>
              <w:t>日期：</w:t>
            </w:r>
            <w:r w:rsidRPr="00EF424A">
              <w:rPr>
                <w:color w:val="000000"/>
                <w:szCs w:val="24"/>
              </w:rPr>
              <w:t>________</w:t>
            </w:r>
          </w:p>
        </w:tc>
      </w:tr>
    </w:tbl>
    <w:p w:rsidR="008F092F" w:rsidRPr="00EF424A" w:rsidRDefault="008F092F" w:rsidP="006F530E">
      <w:pPr>
        <w:pStyle w:val="2"/>
        <w:numPr>
          <w:ilvl w:val="0"/>
          <w:numId w:val="0"/>
        </w:numPr>
        <w:ind w:right="840"/>
        <w:sectPr w:rsidR="008F092F" w:rsidRPr="00EF424A" w:rsidSect="00D00FE5">
          <w:pgSz w:w="11907" w:h="16840" w:code="9"/>
          <w:pgMar w:top="567" w:right="567" w:bottom="567" w:left="567" w:header="567" w:footer="567" w:gutter="0"/>
          <w:pgNumType w:start="1"/>
          <w:cols w:space="425"/>
          <w:docGrid w:type="lines" w:linePitch="360"/>
        </w:sectPr>
      </w:pPr>
    </w:p>
    <w:p w:rsidR="00B7273A" w:rsidRPr="00EF424A" w:rsidRDefault="00261277" w:rsidP="006F530E">
      <w:pPr>
        <w:pStyle w:val="2"/>
        <w:numPr>
          <w:ilvl w:val="0"/>
          <w:numId w:val="0"/>
        </w:numPr>
        <w:ind w:right="840"/>
      </w:pPr>
      <w:r w:rsidRPr="00EF424A">
        <w:rPr>
          <w:rFonts w:hAnsi="標楷體"/>
        </w:rPr>
        <w:lastRenderedPageBreak/>
        <w:t>附件</w:t>
      </w:r>
      <w:r w:rsidR="00FE414E">
        <w:rPr>
          <w:rFonts w:hAnsi="標楷體" w:hint="eastAsia"/>
        </w:rPr>
        <w:t>六、</w:t>
      </w:r>
      <w:r w:rsidR="00865906" w:rsidRPr="00EF424A">
        <w:t xml:space="preserve">Siemens </w:t>
      </w:r>
      <w:r w:rsidR="00166C39" w:rsidRPr="00EF424A">
        <w:rPr>
          <w:color w:val="000000"/>
        </w:rPr>
        <w:t>RAPIDPoint 500</w:t>
      </w:r>
      <w:r w:rsidR="00942913" w:rsidRPr="00EF424A">
        <w:t>b</w:t>
      </w:r>
      <w:r w:rsidRPr="00EF424A">
        <w:t>lood gas analyzer</w:t>
      </w:r>
      <w:r w:rsidRPr="00EF424A">
        <w:rPr>
          <w:rFonts w:hAnsi="標楷體"/>
        </w:rPr>
        <w:t>能力評估表</w:t>
      </w:r>
    </w:p>
    <w:p w:rsidR="00FE414E" w:rsidRDefault="00FE414E" w:rsidP="00FE414E">
      <w:pPr>
        <w:pStyle w:val="2"/>
        <w:numPr>
          <w:ilvl w:val="0"/>
          <w:numId w:val="0"/>
        </w:numPr>
        <w:rPr>
          <w:rFonts w:hAnsi="標楷體"/>
        </w:rPr>
      </w:pPr>
      <w:r>
        <w:rPr>
          <w:rFonts w:hAnsi="標楷體" w:hint="eastAsia"/>
        </w:rPr>
        <w:t>表單編號：</w:t>
      </w:r>
      <w:r w:rsidRPr="00DE76C4">
        <w:t>SPOCT</w:t>
      </w:r>
      <w:r>
        <w:rPr>
          <w:rFonts w:hint="eastAsia"/>
        </w:rPr>
        <w:t>1</w:t>
      </w:r>
      <w:r w:rsidRPr="00DE76C4">
        <w:t>2-00</w:t>
      </w:r>
      <w:r>
        <w:rPr>
          <w:rFonts w:hint="eastAsia"/>
        </w:rPr>
        <w:t xml:space="preserve">6                     </w:t>
      </w:r>
      <w:r w:rsidR="00161A8D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  </w:t>
      </w:r>
      <w:r w:rsidRPr="00DE76C4">
        <w:rPr>
          <w:rFonts w:hAnsi="標楷體"/>
        </w:rPr>
        <w:t>版次</w:t>
      </w:r>
      <w:r w:rsidRPr="00DE76C4">
        <w:t>:</w:t>
      </w:r>
      <w:r w:rsidR="00465039">
        <w:rPr>
          <w:rFonts w:hint="eastAsia"/>
        </w:rPr>
        <w:t>2.2</w:t>
      </w:r>
    </w:p>
    <w:p w:rsidR="003B70F5" w:rsidRPr="00EF424A" w:rsidRDefault="003B70F5" w:rsidP="00BE0E98">
      <w:pPr>
        <w:pStyle w:val="2"/>
        <w:numPr>
          <w:ilvl w:val="0"/>
          <w:numId w:val="0"/>
        </w:numPr>
      </w:pPr>
    </w:p>
    <w:p w:rsidR="003B70F5" w:rsidRPr="00EF424A" w:rsidRDefault="00794F07" w:rsidP="003B70F5">
      <w:pPr>
        <w:pStyle w:val="2"/>
        <w:numPr>
          <w:ilvl w:val="0"/>
          <w:numId w:val="0"/>
        </w:numPr>
        <w:jc w:val="center"/>
        <w:rPr>
          <w:sz w:val="30"/>
          <w:szCs w:val="30"/>
          <w:u w:val="single"/>
        </w:rPr>
      </w:pPr>
      <w:r w:rsidRPr="00EF424A">
        <w:rPr>
          <w:sz w:val="30"/>
          <w:szCs w:val="30"/>
          <w:u w:val="single"/>
        </w:rPr>
        <w:t>Siemens</w:t>
      </w:r>
      <w:r w:rsidR="00166C39" w:rsidRPr="00EF424A">
        <w:rPr>
          <w:color w:val="000000"/>
          <w:sz w:val="30"/>
          <w:szCs w:val="30"/>
          <w:u w:val="single"/>
        </w:rPr>
        <w:t>RAPIDPoint 500</w:t>
      </w:r>
      <w:r w:rsidR="00942913" w:rsidRPr="00EF424A">
        <w:rPr>
          <w:sz w:val="30"/>
          <w:szCs w:val="30"/>
          <w:u w:val="single"/>
        </w:rPr>
        <w:t>b</w:t>
      </w:r>
      <w:r w:rsidR="003B70F5" w:rsidRPr="00EF424A">
        <w:rPr>
          <w:sz w:val="30"/>
          <w:szCs w:val="30"/>
          <w:u w:val="single"/>
        </w:rPr>
        <w:t>lood gas analyzer</w:t>
      </w:r>
      <w:r w:rsidR="003B70F5" w:rsidRPr="00EF424A">
        <w:rPr>
          <w:rFonts w:hAnsi="標楷體"/>
          <w:sz w:val="30"/>
          <w:szCs w:val="30"/>
          <w:u w:val="single"/>
        </w:rPr>
        <w:t>能力評估表</w:t>
      </w:r>
    </w:p>
    <w:p w:rsidR="006C25F0" w:rsidRPr="00EF424A" w:rsidRDefault="006C25F0" w:rsidP="003B70F5">
      <w:pPr>
        <w:pStyle w:val="2"/>
        <w:numPr>
          <w:ilvl w:val="0"/>
          <w:numId w:val="0"/>
        </w:numPr>
        <w:jc w:val="center"/>
        <w:rPr>
          <w:sz w:val="16"/>
          <w:szCs w:val="16"/>
          <w:u w:val="single"/>
        </w:rPr>
      </w:pPr>
    </w:p>
    <w:p w:rsidR="00FB784C" w:rsidRPr="00FE414E" w:rsidRDefault="00FB784C" w:rsidP="00AB224B">
      <w:pPr>
        <w:pStyle w:val="2"/>
        <w:numPr>
          <w:ilvl w:val="0"/>
          <w:numId w:val="0"/>
        </w:numPr>
        <w:rPr>
          <w:szCs w:val="24"/>
        </w:rPr>
      </w:pPr>
      <w:r w:rsidRPr="00EF424A">
        <w:rPr>
          <w:rFonts w:hAnsi="標楷體"/>
          <w:szCs w:val="24"/>
        </w:rPr>
        <w:t>人員姓名</w:t>
      </w:r>
      <w:r w:rsidRPr="00EF424A">
        <w:rPr>
          <w:szCs w:val="24"/>
        </w:rPr>
        <w:t xml:space="preserve">:            </w:t>
      </w:r>
      <w:r w:rsidR="00594CB2">
        <w:rPr>
          <w:rFonts w:hint="eastAsia"/>
          <w:szCs w:val="24"/>
        </w:rPr>
        <w:t xml:space="preserve">   </w:t>
      </w:r>
      <w:r w:rsidRPr="00EF424A">
        <w:rPr>
          <w:szCs w:val="24"/>
        </w:rPr>
        <w:t xml:space="preserve">  </w:t>
      </w:r>
      <w:r w:rsidRPr="00EF424A">
        <w:rPr>
          <w:rFonts w:hAnsi="標楷體"/>
          <w:szCs w:val="24"/>
        </w:rPr>
        <w:t>職稱</w:t>
      </w:r>
      <w:r w:rsidRPr="00EF424A">
        <w:rPr>
          <w:szCs w:val="24"/>
        </w:rPr>
        <w:t xml:space="preserve">:  </w:t>
      </w:r>
      <w:r w:rsidR="00594CB2">
        <w:rPr>
          <w:szCs w:val="24"/>
        </w:rPr>
        <w:t xml:space="preserve">                              </w:t>
      </w:r>
      <w:r w:rsidRPr="00EF424A">
        <w:rPr>
          <w:szCs w:val="24"/>
        </w:rPr>
        <w:t xml:space="preserve"> </w:t>
      </w:r>
      <w:r w:rsidRPr="00EF424A">
        <w:rPr>
          <w:rFonts w:hAnsi="標楷體"/>
          <w:szCs w:val="24"/>
        </w:rPr>
        <w:t>評估日期</w:t>
      </w:r>
      <w:r w:rsidRPr="00EF424A">
        <w:rPr>
          <w:szCs w:val="24"/>
        </w:rPr>
        <w:t xml:space="preserve">:     </w:t>
      </w:r>
      <w:r w:rsidRPr="00EF424A">
        <w:rPr>
          <w:rFonts w:hAnsi="標楷體"/>
          <w:szCs w:val="24"/>
        </w:rPr>
        <w:t>年</w:t>
      </w:r>
      <w:r w:rsidR="00FE414E">
        <w:rPr>
          <w:rFonts w:hAnsi="標楷體" w:hint="eastAsia"/>
          <w:szCs w:val="24"/>
        </w:rPr>
        <w:t xml:space="preserve"> </w:t>
      </w:r>
      <w:r w:rsidRPr="00EF424A">
        <w:rPr>
          <w:rFonts w:hAnsi="標楷體"/>
          <w:szCs w:val="24"/>
        </w:rPr>
        <w:t>月</w:t>
      </w:r>
      <w:r w:rsidR="00FE414E">
        <w:rPr>
          <w:rFonts w:hAnsi="標楷體" w:hint="eastAsia"/>
          <w:szCs w:val="24"/>
        </w:rPr>
        <w:t xml:space="preserve"> </w:t>
      </w:r>
      <w:r w:rsidRPr="00EF424A">
        <w:rPr>
          <w:rFonts w:hAnsi="標楷體"/>
          <w:szCs w:val="24"/>
        </w:rPr>
        <w:t>日</w:t>
      </w:r>
    </w:p>
    <w:p w:rsidR="00FB784C" w:rsidRPr="00EF424A" w:rsidRDefault="00FB784C" w:rsidP="00AB224B">
      <w:pPr>
        <w:pStyle w:val="2"/>
        <w:numPr>
          <w:ilvl w:val="0"/>
          <w:numId w:val="0"/>
        </w:numPr>
      </w:pPr>
      <w:r w:rsidRPr="00EF424A">
        <w:rPr>
          <w:rFonts w:hAnsi="標楷體"/>
          <w:szCs w:val="24"/>
        </w:rPr>
        <w:t>操作觀察記錄表</w:t>
      </w:r>
      <w:r w:rsidRPr="00EF424A">
        <w:rPr>
          <w:szCs w:val="24"/>
        </w:rPr>
        <w:t>: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8"/>
        <w:gridCol w:w="1276"/>
        <w:gridCol w:w="1134"/>
      </w:tblGrid>
      <w:tr w:rsidR="003B4EEA" w:rsidRPr="00EF424A" w:rsidTr="00122BFE">
        <w:trPr>
          <w:cantSplit/>
          <w:trHeight w:val="31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4EEA" w:rsidRPr="00EF424A" w:rsidRDefault="003B4EEA" w:rsidP="00AB224B">
            <w:pPr>
              <w:pStyle w:val="a0"/>
              <w:numPr>
                <w:ilvl w:val="0"/>
                <w:numId w:val="0"/>
              </w:numPr>
              <w:tabs>
                <w:tab w:val="num" w:pos="360"/>
              </w:tabs>
              <w:spacing w:line="300" w:lineRule="exact"/>
              <w:jc w:val="center"/>
              <w:rPr>
                <w:szCs w:val="24"/>
              </w:rPr>
            </w:pPr>
            <w:r w:rsidRPr="00EF424A">
              <w:rPr>
                <w:rFonts w:hAnsi="標楷體"/>
                <w:szCs w:val="24"/>
              </w:rPr>
              <w:t>操作內容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EA" w:rsidRPr="00EF424A" w:rsidRDefault="003B4EEA" w:rsidP="00122BFE">
            <w:pPr>
              <w:autoSpaceDE w:val="0"/>
              <w:autoSpaceDN w:val="0"/>
              <w:ind w:left="0" w:firstLine="0"/>
              <w:jc w:val="center"/>
              <w:rPr>
                <w:sz w:val="20"/>
              </w:rPr>
            </w:pPr>
            <w:r w:rsidRPr="00EF424A">
              <w:rPr>
                <w:rFonts w:hAnsi="標楷體"/>
                <w:sz w:val="20"/>
              </w:rPr>
              <w:t>未達標準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EEA" w:rsidRPr="00EF424A" w:rsidRDefault="003B4EEA" w:rsidP="00122BFE">
            <w:pPr>
              <w:autoSpaceDE w:val="0"/>
              <w:autoSpaceDN w:val="0"/>
              <w:ind w:left="0" w:firstLine="0"/>
              <w:jc w:val="center"/>
              <w:rPr>
                <w:sz w:val="20"/>
              </w:rPr>
            </w:pPr>
            <w:r w:rsidRPr="00EF424A">
              <w:rPr>
                <w:rFonts w:hAnsi="標楷體"/>
                <w:sz w:val="20"/>
              </w:rPr>
              <w:t>達到標準</w:t>
            </w: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1.</w:t>
            </w:r>
            <w:r w:rsidR="003B4EEA" w:rsidRPr="00EF424A">
              <w:rPr>
                <w:rFonts w:hAnsi="標楷體"/>
                <w:szCs w:val="24"/>
              </w:rPr>
              <w:t>檢體先檢查是否有氣泡，若有，應以手指輕彈方式趕至針筒頂端後排除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122BF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122BFE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2.</w:t>
            </w:r>
            <w:r w:rsidR="003B4EEA" w:rsidRPr="00EF424A">
              <w:rPr>
                <w:rFonts w:hAnsi="標楷體"/>
                <w:szCs w:val="24"/>
              </w:rPr>
              <w:t>先將檢體以兩手掌以滾動方式</w:t>
            </w:r>
            <w:r w:rsidR="003B4EEA" w:rsidRPr="00EF424A">
              <w:rPr>
                <w:szCs w:val="24"/>
              </w:rPr>
              <w:t>mix</w:t>
            </w:r>
            <w:r w:rsidR="003B4EEA" w:rsidRPr="00EF424A">
              <w:rPr>
                <w:rFonts w:hAnsi="標楷體"/>
                <w:szCs w:val="24"/>
              </w:rPr>
              <w:t>至少</w:t>
            </w:r>
            <w:r w:rsidR="003B4EEA" w:rsidRPr="00EF424A">
              <w:rPr>
                <w:szCs w:val="24"/>
              </w:rPr>
              <w:t>10</w:t>
            </w:r>
            <w:r w:rsidR="003B4EEA" w:rsidRPr="00EF424A">
              <w:rPr>
                <w:rFonts w:hAnsi="標楷體"/>
                <w:szCs w:val="24"/>
              </w:rPr>
              <w:t>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autoSpaceDE w:val="0"/>
              <w:autoSpaceDN w:val="0"/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3.</w:t>
            </w:r>
            <w:r w:rsidR="003B4EEA" w:rsidRPr="00EF424A">
              <w:rPr>
                <w:rFonts w:hAnsi="標楷體"/>
                <w:szCs w:val="24"/>
              </w:rPr>
              <w:t>再上下方式</w:t>
            </w:r>
            <w:r w:rsidR="003B4EEA" w:rsidRPr="00EF424A">
              <w:rPr>
                <w:szCs w:val="24"/>
              </w:rPr>
              <w:t>mix</w:t>
            </w:r>
            <w:r w:rsidR="003B4EEA" w:rsidRPr="00EF424A">
              <w:rPr>
                <w:rFonts w:hAnsi="標楷體"/>
                <w:szCs w:val="24"/>
              </w:rPr>
              <w:t>至少</w:t>
            </w:r>
            <w:r w:rsidR="003B4EEA" w:rsidRPr="00EF424A">
              <w:rPr>
                <w:szCs w:val="24"/>
              </w:rPr>
              <w:t>10</w:t>
            </w:r>
            <w:r w:rsidR="003B4EEA" w:rsidRPr="00EF424A">
              <w:rPr>
                <w:rFonts w:hAnsi="標楷體"/>
                <w:szCs w:val="24"/>
              </w:rPr>
              <w:t>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3B4EEA" w:rsidRPr="00EF424A" w:rsidRDefault="003B4EEA" w:rsidP="00A567F5">
            <w:pPr>
              <w:pStyle w:val="a0"/>
              <w:numPr>
                <w:ilvl w:val="0"/>
                <w:numId w:val="0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/>
              <w:snapToGrid/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1"/>
              <w:numPr>
                <w:ilvl w:val="0"/>
                <w:numId w:val="0"/>
              </w:numPr>
              <w:ind w:left="480" w:hanging="480"/>
              <w:rPr>
                <w:rFonts w:hAnsi="Times New Roman"/>
              </w:rPr>
            </w:pPr>
            <w:r>
              <w:rPr>
                <w:rFonts w:hint="eastAsia"/>
              </w:rPr>
              <w:t>4.</w:t>
            </w:r>
            <w:r w:rsidR="003B4EEA" w:rsidRPr="00EF424A">
              <w:t>將前端的檢體先打一點到紗布上，觀察是否有</w:t>
            </w:r>
            <w:r w:rsidR="003B4EEA" w:rsidRPr="00EF424A">
              <w:rPr>
                <w:rFonts w:hAnsi="Times New Roman"/>
              </w:rPr>
              <w:t>clot</w:t>
            </w:r>
            <w:r w:rsidR="003B4EEA" w:rsidRPr="00EF424A">
              <w:t>，若有則退件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autoSpaceDE w:val="0"/>
              <w:autoSpaceDN w:val="0"/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1"/>
              <w:numPr>
                <w:ilvl w:val="0"/>
                <w:numId w:val="0"/>
              </w:numPr>
              <w:ind w:left="480" w:hanging="480"/>
              <w:rPr>
                <w:rFonts w:hAnsi="Times New Roman"/>
              </w:rPr>
            </w:pPr>
            <w:r>
              <w:rPr>
                <w:rFonts w:hint="eastAsia"/>
              </w:rPr>
              <w:t>5.</w:t>
            </w:r>
            <w:r w:rsidR="003B4EEA" w:rsidRPr="00EF424A">
              <w:t>儀器在</w:t>
            </w:r>
            <w:r w:rsidR="003B4EEA" w:rsidRPr="00EF424A">
              <w:rPr>
                <w:rFonts w:hAnsi="Times New Roman"/>
              </w:rPr>
              <w:t>ready</w:t>
            </w:r>
            <w:r w:rsidR="003B4EEA" w:rsidRPr="00EF424A">
              <w:t>狀態下，選擇左側檢體類別，將</w:t>
            </w:r>
            <w:r w:rsidR="003B4EEA" w:rsidRPr="00EF424A">
              <w:rPr>
                <w:rFonts w:hAnsi="Times New Roman"/>
              </w:rPr>
              <w:t>syringe</w:t>
            </w:r>
            <w:r w:rsidR="003B4EEA" w:rsidRPr="00EF424A">
              <w:t>放到</w:t>
            </w:r>
            <w:r w:rsidR="003B4EEA" w:rsidRPr="00EF424A">
              <w:rPr>
                <w:rFonts w:hAnsi="Times New Roman"/>
              </w:rPr>
              <w:t>sample port</w:t>
            </w:r>
            <w:r w:rsidR="003B4EEA" w:rsidRPr="00EF424A">
              <w:t>中，按右下方的</w:t>
            </w:r>
            <w:r w:rsidR="003B4EEA" w:rsidRPr="00EF424A">
              <w:rPr>
                <w:rFonts w:hAnsi="Times New Roman"/>
              </w:rPr>
              <w:t>Start</w:t>
            </w:r>
            <w:r w:rsidR="003B4EEA" w:rsidRPr="00EF424A">
              <w:t>，等待</w:t>
            </w:r>
            <w:r w:rsidR="003B4EEA" w:rsidRPr="00EF424A">
              <w:rPr>
                <w:rFonts w:hAnsi="Times New Roman"/>
              </w:rPr>
              <w:t>30</w:t>
            </w:r>
            <w:r w:rsidR="003B4EEA" w:rsidRPr="00EF424A">
              <w:t>秒取出檢體在按右下方箭頭符號</w:t>
            </w:r>
            <w:r w:rsidR="003B4EEA" w:rsidRPr="00EF424A">
              <w:rPr>
                <w:kern w:val="0"/>
              </w:rPr>
              <w:t>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1"/>
              <w:numPr>
                <w:ilvl w:val="0"/>
                <w:numId w:val="0"/>
              </w:numPr>
              <w:ind w:left="480" w:hanging="480"/>
              <w:rPr>
                <w:rFonts w:hAnsi="Times New Roman"/>
              </w:rPr>
            </w:pPr>
            <w:r>
              <w:rPr>
                <w:rFonts w:hint="eastAsia"/>
              </w:rPr>
              <w:t>6.</w:t>
            </w:r>
            <w:r w:rsidR="003B4EEA" w:rsidRPr="00EF424A">
              <w:t>手動輸入檢體</w:t>
            </w:r>
            <w:r w:rsidR="003B4EEA" w:rsidRPr="00EF424A">
              <w:rPr>
                <w:rFonts w:hAnsi="Times New Roman"/>
              </w:rPr>
              <w:t>ID</w:t>
            </w:r>
            <w:r w:rsidR="003B4EEA" w:rsidRPr="00EF424A">
              <w:t>或是條碼輸入，再按右下方箭頭符號。</w:t>
            </w:r>
          </w:p>
          <w:p w:rsidR="003B4EEA" w:rsidRPr="00EF424A" w:rsidRDefault="003B4EEA" w:rsidP="00B536B3">
            <w:pPr>
              <w:pStyle w:val="1"/>
              <w:numPr>
                <w:ilvl w:val="0"/>
                <w:numId w:val="0"/>
              </w:numPr>
              <w:spacing w:line="300" w:lineRule="exact"/>
              <w:ind w:left="284"/>
              <w:rPr>
                <w:szCs w:val="24"/>
              </w:rPr>
            </w:pPr>
            <w:r w:rsidRPr="00EF424A">
              <w:rPr>
                <w:rFonts w:hAnsi="標楷體"/>
              </w:rPr>
              <w:t>註</w:t>
            </w:r>
            <w:r w:rsidRPr="00EF424A">
              <w:t xml:space="preserve">: </w:t>
            </w:r>
            <w:r w:rsidRPr="00EF424A">
              <w:rPr>
                <w:rFonts w:hAnsi="標楷體"/>
              </w:rPr>
              <w:t>若有需要註明病人之溫度、</w:t>
            </w:r>
            <w:r w:rsidRPr="00EF424A">
              <w:t>Hb</w:t>
            </w:r>
            <w:r w:rsidRPr="00EF424A">
              <w:rPr>
                <w:rFonts w:hAnsi="標楷體"/>
              </w:rPr>
              <w:t>或</w:t>
            </w:r>
            <w:r w:rsidRPr="00EF424A">
              <w:t>FIO</w:t>
            </w:r>
            <w:r w:rsidRPr="00EF424A">
              <w:rPr>
                <w:vertAlign w:val="subscript"/>
              </w:rPr>
              <w:t>2</w:t>
            </w:r>
            <w:r w:rsidRPr="00EF424A">
              <w:rPr>
                <w:rFonts w:hAnsi="標楷體"/>
              </w:rPr>
              <w:t>時，需在此畫面同時輸入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7.</w:t>
            </w:r>
            <w:r w:rsidR="003B4EEA">
              <w:rPr>
                <w:rFonts w:hAnsi="標楷體" w:hint="eastAsia"/>
                <w:szCs w:val="24"/>
              </w:rPr>
              <w:t>查詢及列印檢驗報告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8.</w:t>
            </w:r>
            <w:r w:rsidR="003B4EEA">
              <w:rPr>
                <w:rFonts w:hAnsi="標楷體" w:hint="eastAsia"/>
                <w:szCs w:val="24"/>
              </w:rPr>
              <w:t>結果判讀</w:t>
            </w:r>
            <w:r w:rsidR="003B4EEA">
              <w:rPr>
                <w:rFonts w:hAnsi="標楷體" w:hint="eastAsia"/>
                <w:szCs w:val="24"/>
              </w:rPr>
              <w:t>(</w:t>
            </w:r>
            <w:r w:rsidR="003B4EEA">
              <w:rPr>
                <w:rFonts w:hAnsi="標楷體" w:hint="eastAsia"/>
                <w:szCs w:val="24"/>
              </w:rPr>
              <w:t>了解危險值需告知醫師並記錄</w:t>
            </w:r>
            <w:r w:rsidR="003B4EEA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9.</w:t>
            </w:r>
            <w:r w:rsidR="003B4EEA" w:rsidRPr="00EF424A">
              <w:rPr>
                <w:rFonts w:hAnsi="標楷體"/>
                <w:szCs w:val="24"/>
              </w:rPr>
              <w:t>儀器外表</w:t>
            </w:r>
            <w:r w:rsidR="00497570">
              <w:rPr>
                <w:rFonts w:hAnsi="標楷體" w:hint="eastAsia"/>
                <w:szCs w:val="24"/>
              </w:rPr>
              <w:t>及</w:t>
            </w:r>
            <w:r w:rsidR="00497570">
              <w:rPr>
                <w:rFonts w:hAnsi="標楷體" w:hint="eastAsia"/>
                <w:szCs w:val="24"/>
              </w:rPr>
              <w:t>Sample port</w:t>
            </w:r>
            <w:r w:rsidR="00497570">
              <w:rPr>
                <w:rFonts w:hAnsi="標楷體" w:hint="eastAsia"/>
                <w:szCs w:val="24"/>
              </w:rPr>
              <w:t>清潔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10.</w:t>
            </w:r>
            <w:r w:rsidR="003B4EEA" w:rsidRPr="00EF424A">
              <w:rPr>
                <w:rFonts w:hAnsi="標楷體"/>
                <w:szCs w:val="24"/>
              </w:rPr>
              <w:t>儀器</w:t>
            </w:r>
            <w:r w:rsidR="003B4EEA">
              <w:rPr>
                <w:rFonts w:hAnsi="標楷體" w:hint="eastAsia"/>
                <w:szCs w:val="24"/>
              </w:rPr>
              <w:t>保養表填寫</w:t>
            </w:r>
            <w:r w:rsidR="0032792F">
              <w:rPr>
                <w:rFonts w:hAnsi="標楷體" w:hint="eastAsia"/>
                <w:szCs w:val="24"/>
              </w:rPr>
              <w:t>正確性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BA6AE2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11.</w:t>
            </w:r>
            <w:r w:rsidR="003B4EEA" w:rsidRPr="00EF424A">
              <w:rPr>
                <w:rFonts w:hAnsi="標楷體"/>
                <w:szCs w:val="24"/>
              </w:rPr>
              <w:t>執行校正，點選右上方</w:t>
            </w:r>
            <w:r w:rsidR="003B4EEA" w:rsidRPr="00EF424A">
              <w:rPr>
                <w:szCs w:val="24"/>
              </w:rPr>
              <w:t>system</w:t>
            </w:r>
            <w:r w:rsidR="003B4EEA" w:rsidRPr="00EF424A">
              <w:rPr>
                <w:rFonts w:hAnsi="標楷體"/>
                <w:szCs w:val="24"/>
              </w:rPr>
              <w:t>按鍵，選擇</w:t>
            </w:r>
            <w:r w:rsidR="003B4EEA" w:rsidRPr="00EF424A">
              <w:rPr>
                <w:szCs w:val="24"/>
              </w:rPr>
              <w:t>calibration</w:t>
            </w:r>
            <w:r w:rsidR="003B4EEA" w:rsidRPr="00EF424A">
              <w:rPr>
                <w:rFonts w:hAnsi="標楷體"/>
                <w:szCs w:val="24"/>
              </w:rPr>
              <w:t>一點、兩點校正或全點校正，儀器會自動執行。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ind w:left="425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ind w:left="425"/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082A06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12.</w:t>
            </w:r>
            <w:r w:rsidR="003B4EEA" w:rsidRPr="00EF424A">
              <w:rPr>
                <w:rFonts w:hAnsi="標楷體"/>
                <w:szCs w:val="24"/>
              </w:rPr>
              <w:t>人員執行</w:t>
            </w:r>
            <w:r w:rsidR="003B4EEA" w:rsidRPr="00EF424A">
              <w:rPr>
                <w:szCs w:val="24"/>
              </w:rPr>
              <w:t>AQC</w:t>
            </w:r>
            <w:r w:rsidR="003B4EEA" w:rsidRPr="00EF424A">
              <w:rPr>
                <w:rFonts w:hAnsi="標楷體"/>
                <w:szCs w:val="24"/>
              </w:rPr>
              <w:t>，執行螢幕左側的</w:t>
            </w:r>
            <w:r w:rsidR="003B4EEA" w:rsidRPr="00EF424A">
              <w:rPr>
                <w:szCs w:val="24"/>
              </w:rPr>
              <w:t>AQC</w:t>
            </w:r>
            <w:r w:rsidR="003B4EEA" w:rsidRPr="00EF424A">
              <w:rPr>
                <w:rFonts w:hAnsi="標楷體"/>
                <w:szCs w:val="24"/>
              </w:rPr>
              <w:t>圖案，按右下方的</w:t>
            </w:r>
            <w:r w:rsidR="003B4EEA" w:rsidRPr="00EF424A">
              <w:rPr>
                <w:szCs w:val="24"/>
              </w:rPr>
              <w:t>Start</w:t>
            </w:r>
            <w:r w:rsidR="003B4EEA" w:rsidRPr="00EF424A">
              <w:rPr>
                <w:rFonts w:hAnsi="標楷體"/>
                <w:szCs w:val="24"/>
              </w:rPr>
              <w:t>選擇要執行的</w:t>
            </w:r>
            <w:r w:rsidR="003B4EEA" w:rsidRPr="00EF424A">
              <w:rPr>
                <w:szCs w:val="24"/>
              </w:rPr>
              <w:t>level</w:t>
            </w:r>
            <w:r w:rsidR="003B4EEA" w:rsidRPr="00EF424A">
              <w:rPr>
                <w:rFonts w:hAnsi="標楷體"/>
                <w:szCs w:val="24"/>
              </w:rPr>
              <w:t>，再按一次</w:t>
            </w:r>
            <w:r w:rsidR="003B4EEA" w:rsidRPr="00EF424A">
              <w:rPr>
                <w:szCs w:val="24"/>
              </w:rPr>
              <w:t>Start</w:t>
            </w:r>
            <w:r w:rsidR="003B4EEA" w:rsidRPr="00EF424A">
              <w:rPr>
                <w:rFonts w:hAnsi="標楷體"/>
                <w:szCs w:val="24"/>
              </w:rPr>
              <w:t>，螢幕上會顯示報告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D86B53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6B53" w:rsidRDefault="00D86B53" w:rsidP="00082A06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13.</w:t>
            </w:r>
            <w:r>
              <w:rPr>
                <w:rFonts w:hAnsi="標楷體" w:hint="eastAsia"/>
                <w:szCs w:val="24"/>
              </w:rPr>
              <w:t>了解如何查詢</w:t>
            </w:r>
            <w:r>
              <w:rPr>
                <w:rFonts w:hAnsi="標楷體" w:hint="eastAsia"/>
                <w:szCs w:val="24"/>
              </w:rPr>
              <w:t>QC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B53" w:rsidRPr="00EF424A" w:rsidRDefault="00D86B53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53" w:rsidRPr="00EF424A" w:rsidRDefault="00D86B53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D86B53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D86B53">
              <w:rPr>
                <w:rFonts w:hAnsi="標楷體" w:hint="eastAsia"/>
                <w:szCs w:val="24"/>
              </w:rPr>
              <w:t>4</w:t>
            </w:r>
            <w:r>
              <w:rPr>
                <w:rFonts w:hAnsi="標楷體" w:hint="eastAsia"/>
                <w:szCs w:val="24"/>
              </w:rPr>
              <w:t>.</w:t>
            </w:r>
            <w:r w:rsidR="003B4EEA" w:rsidRPr="00EF424A">
              <w:rPr>
                <w:rFonts w:hAnsi="標楷體"/>
                <w:szCs w:val="24"/>
              </w:rPr>
              <w:t>更換</w:t>
            </w:r>
            <w:r w:rsidR="003B4EEA" w:rsidRPr="00EF424A">
              <w:rPr>
                <w:szCs w:val="24"/>
              </w:rPr>
              <w:t>Wash / Waste Cartridg</w:t>
            </w:r>
            <w:r w:rsidR="003B4EEA" w:rsidRPr="00EF424A">
              <w:rPr>
                <w:rFonts w:hAnsi="標楷體"/>
                <w:szCs w:val="24"/>
              </w:rPr>
              <w:t>，按下</w:t>
            </w:r>
            <w:r w:rsidR="003B4EEA" w:rsidRPr="00EF424A">
              <w:rPr>
                <w:szCs w:val="24"/>
              </w:rPr>
              <w:t>replace</w:t>
            </w:r>
            <w:r w:rsidR="003B4EEA" w:rsidRPr="00EF424A">
              <w:rPr>
                <w:rFonts w:hAnsi="標楷體"/>
                <w:szCs w:val="24"/>
              </w:rPr>
              <w:t>輸入密碼儀器門自動打開進行更換。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B4EEA" w:rsidRPr="00EF424A" w:rsidTr="00122BFE">
        <w:trPr>
          <w:cantSplit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4EEA" w:rsidRPr="00EF424A" w:rsidRDefault="00BA6AE2" w:rsidP="00D86B53">
            <w:pPr>
              <w:pStyle w:val="1"/>
              <w:numPr>
                <w:ilvl w:val="0"/>
                <w:numId w:val="0"/>
              </w:numPr>
              <w:spacing w:line="300" w:lineRule="exact"/>
              <w:ind w:left="425" w:hanging="42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D86B53">
              <w:rPr>
                <w:rFonts w:hAnsi="標楷體" w:hint="eastAsia"/>
                <w:szCs w:val="24"/>
              </w:rPr>
              <w:t>5</w:t>
            </w:r>
            <w:r>
              <w:rPr>
                <w:rFonts w:hAnsi="標楷體" w:hint="eastAsia"/>
                <w:szCs w:val="24"/>
              </w:rPr>
              <w:t>.</w:t>
            </w:r>
            <w:r w:rsidR="003B4EEA" w:rsidRPr="00EF424A">
              <w:rPr>
                <w:rFonts w:hAnsi="標楷體"/>
                <w:szCs w:val="24"/>
              </w:rPr>
              <w:t>更換</w:t>
            </w:r>
            <w:r w:rsidR="003B4EEA" w:rsidRPr="00EF424A">
              <w:rPr>
                <w:szCs w:val="24"/>
              </w:rPr>
              <w:t>Measurement Cartridge</w:t>
            </w:r>
            <w:r w:rsidR="003B4EEA" w:rsidRPr="00EF424A">
              <w:rPr>
                <w:rFonts w:hAnsi="標楷體"/>
                <w:szCs w:val="24"/>
              </w:rPr>
              <w:t>，按下</w:t>
            </w:r>
            <w:r w:rsidR="003B4EEA" w:rsidRPr="00EF424A">
              <w:rPr>
                <w:szCs w:val="24"/>
              </w:rPr>
              <w:t>replace</w:t>
            </w:r>
            <w:r w:rsidR="003B4EEA" w:rsidRPr="00EF424A">
              <w:rPr>
                <w:rFonts w:hAnsi="標楷體"/>
                <w:szCs w:val="24"/>
              </w:rPr>
              <w:t>輸入密碼後再按</w:t>
            </w:r>
            <w:r w:rsidR="003B4EEA" w:rsidRPr="00EF424A">
              <w:rPr>
                <w:szCs w:val="24"/>
              </w:rPr>
              <w:t>Connector</w:t>
            </w:r>
            <w:r w:rsidR="003B4EEA" w:rsidRPr="00EF424A">
              <w:rPr>
                <w:rFonts w:hAnsi="標楷體"/>
                <w:szCs w:val="24"/>
              </w:rPr>
              <w:t>，儀器門自動打開進行更換。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EEA" w:rsidRPr="00EF424A" w:rsidRDefault="003B4EEA" w:rsidP="00A567F5">
            <w:pPr>
              <w:pStyle w:val="1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</w:tbl>
    <w:p w:rsidR="00AB224B" w:rsidRPr="00EF424A" w:rsidRDefault="00AB224B" w:rsidP="00AB224B">
      <w:pPr>
        <w:pStyle w:val="2"/>
        <w:numPr>
          <w:ilvl w:val="0"/>
          <w:numId w:val="0"/>
        </w:numPr>
      </w:pPr>
    </w:p>
    <w:p w:rsidR="00477371" w:rsidRPr="00465039" w:rsidRDefault="00477371" w:rsidP="00360BD1">
      <w:pPr>
        <w:ind w:left="0" w:firstLine="0"/>
        <w:outlineLvl w:val="1"/>
        <w:rPr>
          <w:snapToGrid w:val="0"/>
          <w:color w:val="000000" w:themeColor="text1"/>
          <w:kern w:val="0"/>
          <w:szCs w:val="24"/>
        </w:rPr>
      </w:pPr>
      <w:r w:rsidRPr="00465039">
        <w:rPr>
          <w:snapToGrid w:val="0"/>
          <w:color w:val="000000" w:themeColor="text1"/>
          <w:kern w:val="0"/>
          <w:szCs w:val="24"/>
        </w:rPr>
        <w:t>盲樣檢體測試結果</w:t>
      </w:r>
      <w:r w:rsidRPr="00465039">
        <w:rPr>
          <w:snapToGrid w:val="0"/>
          <w:color w:val="000000" w:themeColor="text1"/>
          <w:kern w:val="0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1559"/>
        <w:gridCol w:w="1701"/>
        <w:gridCol w:w="1559"/>
        <w:gridCol w:w="2410"/>
        <w:gridCol w:w="1430"/>
      </w:tblGrid>
      <w:tr w:rsidR="00465039" w:rsidRPr="00465039" w:rsidTr="00A525A7">
        <w:trPr>
          <w:cantSplit/>
          <w:trHeight w:val="362"/>
        </w:trPr>
        <w:tc>
          <w:tcPr>
            <w:tcW w:w="1590" w:type="dxa"/>
            <w:vMerge w:val="restart"/>
            <w:vAlign w:val="center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color w:val="000000" w:themeColor="text1"/>
                <w:szCs w:val="24"/>
              </w:rPr>
              <w:t>結果判讀</w:t>
            </w: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color w:val="000000" w:themeColor="text1"/>
                <w:szCs w:val="24"/>
              </w:rPr>
              <w:t>測量項目</w:t>
            </w:r>
          </w:p>
        </w:tc>
        <w:tc>
          <w:tcPr>
            <w:tcW w:w="1701" w:type="dxa"/>
          </w:tcPr>
          <w:p w:rsidR="00A525A7" w:rsidRPr="00465039" w:rsidRDefault="00A525A7" w:rsidP="00A525A7">
            <w:pPr>
              <w:autoSpaceDE w:val="0"/>
              <w:autoSpaceDN w:val="0"/>
              <w:rPr>
                <w:color w:val="000000" w:themeColor="text1"/>
                <w:szCs w:val="24"/>
              </w:rPr>
            </w:pPr>
            <w:r w:rsidRPr="00465039">
              <w:rPr>
                <w:color w:val="000000" w:themeColor="text1"/>
                <w:szCs w:val="24"/>
              </w:rPr>
              <w:t>測試結果</w:t>
            </w:r>
          </w:p>
        </w:tc>
        <w:tc>
          <w:tcPr>
            <w:tcW w:w="1559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正確</w:t>
            </w:r>
            <w:r w:rsidRPr="00465039">
              <w:rPr>
                <w:color w:val="000000" w:themeColor="text1"/>
                <w:szCs w:val="24"/>
              </w:rPr>
              <w:t>結果</w:t>
            </w:r>
          </w:p>
        </w:tc>
        <w:tc>
          <w:tcPr>
            <w:tcW w:w="241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判定標準</w:t>
            </w:r>
            <w:r w:rsidRPr="00465039">
              <w:rPr>
                <w:rFonts w:hint="eastAsia"/>
                <w:color w:val="000000" w:themeColor="text1"/>
                <w:szCs w:val="24"/>
              </w:rPr>
              <w:t>(CAP)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color w:val="000000" w:themeColor="text1"/>
                <w:szCs w:val="24"/>
              </w:rPr>
              <w:t>合格與否</w:t>
            </w:r>
          </w:p>
        </w:tc>
      </w:tr>
      <w:tr w:rsidR="00465039" w:rsidRPr="00465039" w:rsidTr="00A525A7">
        <w:trPr>
          <w:cantSplit/>
          <w:trHeight w:val="186"/>
        </w:trPr>
        <w:tc>
          <w:tcPr>
            <w:tcW w:w="1590" w:type="dxa"/>
            <w:vMerge/>
          </w:tcPr>
          <w:p w:rsidR="00A525A7" w:rsidRPr="00465039" w:rsidRDefault="00A525A7" w:rsidP="000670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color w:val="000000" w:themeColor="text1"/>
                <w:szCs w:val="24"/>
              </w:rPr>
              <w:t>pH</w:t>
            </w:r>
          </w:p>
        </w:tc>
        <w:tc>
          <w:tcPr>
            <w:tcW w:w="1701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±</w:t>
            </w:r>
            <w:r w:rsidRPr="00465039">
              <w:rPr>
                <w:rFonts w:hint="eastAsia"/>
                <w:color w:val="000000" w:themeColor="text1"/>
                <w:szCs w:val="24"/>
              </w:rPr>
              <w:t>0.04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65039" w:rsidRPr="00465039" w:rsidTr="00A525A7">
        <w:trPr>
          <w:cantSplit/>
          <w:trHeight w:val="360"/>
        </w:trPr>
        <w:tc>
          <w:tcPr>
            <w:tcW w:w="1590" w:type="dxa"/>
            <w:vMerge/>
          </w:tcPr>
          <w:p w:rsidR="00A525A7" w:rsidRPr="00465039" w:rsidRDefault="00A525A7" w:rsidP="000670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color w:val="000000" w:themeColor="text1"/>
                <w:szCs w:val="24"/>
              </w:rPr>
              <w:t>PCO</w:t>
            </w:r>
            <w:r w:rsidRPr="00465039">
              <w:rPr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suppressAutoHyphens w:val="0"/>
              <w:autoSpaceDE w:val="0"/>
              <w:autoSpaceDN w:val="0"/>
              <w:adjustRightInd/>
              <w:snapToGrid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A525A7" w:rsidRPr="00465039" w:rsidRDefault="00A525A7" w:rsidP="00A525A7">
            <w:pPr>
              <w:suppressAutoHyphens w:val="0"/>
              <w:autoSpaceDE w:val="0"/>
              <w:autoSpaceDN w:val="0"/>
              <w:adjustRightInd/>
              <w:snapToGrid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±</w:t>
            </w:r>
            <w:r w:rsidRPr="00465039">
              <w:rPr>
                <w:rFonts w:ascii="Arial" w:hAnsi="Arial" w:cs="Arial"/>
                <w:color w:val="000000" w:themeColor="text1"/>
                <w:sz w:val="22"/>
                <w:szCs w:val="22"/>
              </w:rPr>
              <w:t>5 mm Hg or 8%,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suppressAutoHyphens w:val="0"/>
              <w:autoSpaceDE w:val="0"/>
              <w:autoSpaceDN w:val="0"/>
              <w:adjustRightInd/>
              <w:snapToGrid/>
              <w:jc w:val="center"/>
              <w:rPr>
                <w:color w:val="000000" w:themeColor="text1"/>
                <w:szCs w:val="24"/>
              </w:rPr>
            </w:pPr>
          </w:p>
        </w:tc>
      </w:tr>
      <w:tr w:rsidR="00465039" w:rsidRPr="00465039" w:rsidTr="00A525A7">
        <w:trPr>
          <w:cantSplit/>
          <w:trHeight w:val="360"/>
        </w:trPr>
        <w:tc>
          <w:tcPr>
            <w:tcW w:w="1590" w:type="dxa"/>
            <w:vMerge/>
          </w:tcPr>
          <w:p w:rsidR="00A525A7" w:rsidRPr="00465039" w:rsidRDefault="00A525A7" w:rsidP="000670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color w:val="000000" w:themeColor="text1"/>
                <w:szCs w:val="24"/>
              </w:rPr>
              <w:t>PO</w:t>
            </w:r>
            <w:r w:rsidRPr="00465039">
              <w:rPr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±</w:t>
            </w:r>
            <w:r w:rsidRPr="00465039">
              <w:rPr>
                <w:rFonts w:hint="eastAsia"/>
                <w:color w:val="000000" w:themeColor="text1"/>
                <w:szCs w:val="24"/>
              </w:rPr>
              <w:t>10%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65039" w:rsidRPr="00465039" w:rsidTr="00A525A7">
        <w:trPr>
          <w:cantSplit/>
          <w:trHeight w:val="360"/>
        </w:trPr>
        <w:tc>
          <w:tcPr>
            <w:tcW w:w="1590" w:type="dxa"/>
            <w:vMerge/>
          </w:tcPr>
          <w:p w:rsidR="00A525A7" w:rsidRPr="00465039" w:rsidRDefault="00A525A7" w:rsidP="000670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Na</w:t>
            </w:r>
          </w:p>
        </w:tc>
        <w:tc>
          <w:tcPr>
            <w:tcW w:w="1701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±</w:t>
            </w:r>
            <w:r w:rsidRPr="00465039">
              <w:rPr>
                <w:rFonts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65039" w:rsidRPr="00465039" w:rsidTr="00A525A7">
        <w:trPr>
          <w:cantSplit/>
          <w:trHeight w:val="360"/>
        </w:trPr>
        <w:tc>
          <w:tcPr>
            <w:tcW w:w="1590" w:type="dxa"/>
            <w:vMerge/>
          </w:tcPr>
          <w:p w:rsidR="00A525A7" w:rsidRPr="00465039" w:rsidRDefault="00A525A7" w:rsidP="000670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K</w:t>
            </w:r>
          </w:p>
        </w:tc>
        <w:tc>
          <w:tcPr>
            <w:tcW w:w="1701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±</w:t>
            </w:r>
            <w:r w:rsidRPr="00465039">
              <w:rPr>
                <w:rFonts w:hint="eastAsia"/>
                <w:color w:val="000000" w:themeColor="text1"/>
                <w:szCs w:val="24"/>
              </w:rPr>
              <w:t>0.5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65039" w:rsidRPr="00465039" w:rsidTr="00A525A7">
        <w:trPr>
          <w:cantSplit/>
          <w:trHeight w:val="360"/>
        </w:trPr>
        <w:tc>
          <w:tcPr>
            <w:tcW w:w="1590" w:type="dxa"/>
            <w:vMerge/>
          </w:tcPr>
          <w:p w:rsidR="00A525A7" w:rsidRPr="00465039" w:rsidRDefault="00A525A7" w:rsidP="000670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iCa</w:t>
            </w:r>
          </w:p>
        </w:tc>
        <w:tc>
          <w:tcPr>
            <w:tcW w:w="1701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±</w:t>
            </w:r>
            <w:r w:rsidRPr="00465039">
              <w:rPr>
                <w:rFonts w:hint="eastAsia"/>
                <w:color w:val="000000" w:themeColor="text1"/>
                <w:szCs w:val="24"/>
              </w:rPr>
              <w:t>0.03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65039" w:rsidRPr="00465039" w:rsidTr="00A525A7">
        <w:trPr>
          <w:cantSplit/>
          <w:trHeight w:val="360"/>
        </w:trPr>
        <w:tc>
          <w:tcPr>
            <w:tcW w:w="1590" w:type="dxa"/>
            <w:vMerge/>
          </w:tcPr>
          <w:p w:rsidR="00A525A7" w:rsidRPr="00465039" w:rsidRDefault="00A525A7" w:rsidP="0006702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Hct</w:t>
            </w:r>
          </w:p>
        </w:tc>
        <w:tc>
          <w:tcPr>
            <w:tcW w:w="1701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465039">
              <w:rPr>
                <w:rFonts w:hint="eastAsia"/>
                <w:color w:val="000000" w:themeColor="text1"/>
                <w:szCs w:val="24"/>
              </w:rPr>
              <w:t>±</w:t>
            </w:r>
            <w:r w:rsidRPr="00465039">
              <w:rPr>
                <w:rFonts w:hint="eastAsia"/>
                <w:color w:val="000000" w:themeColor="text1"/>
                <w:szCs w:val="24"/>
              </w:rPr>
              <w:t>6%</w:t>
            </w:r>
          </w:p>
        </w:tc>
        <w:tc>
          <w:tcPr>
            <w:tcW w:w="1430" w:type="dxa"/>
          </w:tcPr>
          <w:p w:rsidR="00A525A7" w:rsidRPr="00465039" w:rsidRDefault="00A525A7" w:rsidP="00067020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AB224B" w:rsidRPr="00465039" w:rsidRDefault="00AB224B" w:rsidP="00FF6B69">
      <w:pPr>
        <w:pStyle w:val="2"/>
        <w:numPr>
          <w:ilvl w:val="0"/>
          <w:numId w:val="0"/>
        </w:numPr>
        <w:rPr>
          <w:color w:val="000000" w:themeColor="text1"/>
        </w:rPr>
      </w:pPr>
    </w:p>
    <w:p w:rsidR="00654987" w:rsidRPr="00465039" w:rsidRDefault="000739BF" w:rsidP="000739BF">
      <w:pPr>
        <w:spacing w:line="600" w:lineRule="auto"/>
        <w:ind w:leftChars="177" w:hangingChars="91" w:hanging="255"/>
        <w:jc w:val="both"/>
        <w:rPr>
          <w:color w:val="000000" w:themeColor="text1"/>
          <w:sz w:val="28"/>
          <w:szCs w:val="28"/>
        </w:rPr>
      </w:pPr>
      <w:r w:rsidRPr="00465039">
        <w:rPr>
          <w:rFonts w:hAnsi="標楷體"/>
          <w:color w:val="000000" w:themeColor="text1"/>
          <w:sz w:val="28"/>
          <w:szCs w:val="28"/>
        </w:rPr>
        <w:t>訓練結果</w:t>
      </w:r>
      <w:r w:rsidRPr="00465039">
        <w:rPr>
          <w:color w:val="000000" w:themeColor="text1"/>
          <w:sz w:val="28"/>
          <w:szCs w:val="28"/>
        </w:rPr>
        <w:t xml:space="preserve"> : </w:t>
      </w:r>
      <w:r w:rsidRPr="00465039">
        <w:rPr>
          <w:rFonts w:hint="eastAsia"/>
          <w:color w:val="000000" w:themeColor="text1"/>
          <w:sz w:val="28"/>
          <w:szCs w:val="28"/>
        </w:rPr>
        <w:t>□</w:t>
      </w:r>
      <w:r w:rsidRPr="00465039">
        <w:rPr>
          <w:color w:val="000000" w:themeColor="text1"/>
          <w:sz w:val="28"/>
          <w:szCs w:val="28"/>
        </w:rPr>
        <w:t xml:space="preserve"> </w:t>
      </w:r>
      <w:r w:rsidRPr="00465039">
        <w:rPr>
          <w:rFonts w:hAnsi="標楷體"/>
          <w:color w:val="000000" w:themeColor="text1"/>
          <w:sz w:val="28"/>
          <w:szCs w:val="28"/>
        </w:rPr>
        <w:t>通過</w:t>
      </w:r>
      <w:r w:rsidRPr="00465039">
        <w:rPr>
          <w:color w:val="000000" w:themeColor="text1"/>
          <w:sz w:val="28"/>
          <w:szCs w:val="28"/>
        </w:rPr>
        <w:t xml:space="preserve">      </w:t>
      </w:r>
      <w:r w:rsidRPr="00465039">
        <w:rPr>
          <w:rFonts w:hint="eastAsia"/>
          <w:color w:val="000000" w:themeColor="text1"/>
          <w:sz w:val="28"/>
          <w:szCs w:val="28"/>
        </w:rPr>
        <w:t>□</w:t>
      </w:r>
      <w:r w:rsidRPr="00465039">
        <w:rPr>
          <w:color w:val="000000" w:themeColor="text1"/>
          <w:sz w:val="28"/>
          <w:szCs w:val="28"/>
        </w:rPr>
        <w:t xml:space="preserve"> </w:t>
      </w:r>
      <w:r w:rsidRPr="00465039">
        <w:rPr>
          <w:rFonts w:hAnsi="標楷體"/>
          <w:color w:val="000000" w:themeColor="text1"/>
          <w:sz w:val="28"/>
          <w:szCs w:val="28"/>
        </w:rPr>
        <w:t>需再訓練</w:t>
      </w:r>
      <w:r w:rsidRPr="00465039">
        <w:rPr>
          <w:rFonts w:hAnsi="標楷體" w:hint="eastAsia"/>
          <w:color w:val="000000" w:themeColor="text1"/>
          <w:sz w:val="28"/>
          <w:szCs w:val="28"/>
        </w:rPr>
        <w:t xml:space="preserve">    </w:t>
      </w:r>
      <w:r w:rsidRPr="00465039">
        <w:rPr>
          <w:rFonts w:hAnsi="標楷體"/>
          <w:color w:val="000000" w:themeColor="text1"/>
          <w:sz w:val="28"/>
          <w:szCs w:val="28"/>
        </w:rPr>
        <w:t>再訓練日期</w:t>
      </w:r>
      <w:r w:rsidRPr="00465039">
        <w:rPr>
          <w:color w:val="000000" w:themeColor="text1"/>
          <w:sz w:val="28"/>
          <w:szCs w:val="28"/>
        </w:rPr>
        <w:t>:</w:t>
      </w:r>
      <w:r w:rsidRPr="00465039">
        <w:rPr>
          <w:rFonts w:hint="eastAsia"/>
          <w:color w:val="000000" w:themeColor="text1"/>
          <w:sz w:val="28"/>
          <w:szCs w:val="28"/>
        </w:rPr>
        <w:t xml:space="preserve"> </w:t>
      </w:r>
      <w:r w:rsidRPr="00465039">
        <w:rPr>
          <w:rFonts w:hint="eastAsia"/>
          <w:color w:val="000000" w:themeColor="text1"/>
          <w:sz w:val="28"/>
          <w:szCs w:val="28"/>
          <w:u w:val="single"/>
        </w:rPr>
        <w:t xml:space="preserve">            </w:t>
      </w:r>
    </w:p>
    <w:p w:rsidR="00594CB2" w:rsidRPr="00465039" w:rsidRDefault="00166C39" w:rsidP="00166C39">
      <w:pPr>
        <w:pStyle w:val="title"/>
        <w:ind w:left="756"/>
        <w:jc w:val="left"/>
        <w:rPr>
          <w:color w:val="000000" w:themeColor="text1"/>
          <w:sz w:val="28"/>
          <w:szCs w:val="28"/>
        </w:rPr>
      </w:pPr>
      <w:r w:rsidRPr="00465039">
        <w:rPr>
          <w:rFonts w:hAnsi="標楷體"/>
          <w:color w:val="000000" w:themeColor="text1"/>
          <w:sz w:val="28"/>
          <w:szCs w:val="28"/>
          <w:u w:val="none"/>
        </w:rPr>
        <w:t>評核</w:t>
      </w:r>
      <w:r w:rsidR="007F712D" w:rsidRPr="00465039">
        <w:rPr>
          <w:rFonts w:hAnsi="標楷體" w:hint="eastAsia"/>
          <w:color w:val="000000" w:themeColor="text1"/>
          <w:sz w:val="28"/>
          <w:szCs w:val="28"/>
          <w:u w:val="none"/>
        </w:rPr>
        <w:t>(</w:t>
      </w:r>
      <w:r w:rsidR="007F712D" w:rsidRPr="00465039">
        <w:rPr>
          <w:rFonts w:hAnsi="標楷體" w:hint="eastAsia"/>
          <w:color w:val="000000" w:themeColor="text1"/>
          <w:sz w:val="28"/>
          <w:szCs w:val="28"/>
          <w:u w:val="none"/>
        </w:rPr>
        <w:t>訓練</w:t>
      </w:r>
      <w:r w:rsidR="007F712D" w:rsidRPr="00465039">
        <w:rPr>
          <w:rFonts w:hAnsi="標楷體" w:hint="eastAsia"/>
          <w:color w:val="000000" w:themeColor="text1"/>
          <w:sz w:val="28"/>
          <w:szCs w:val="28"/>
          <w:u w:val="none"/>
        </w:rPr>
        <w:t>)</w:t>
      </w:r>
      <w:r w:rsidRPr="00465039">
        <w:rPr>
          <w:rFonts w:hAnsi="標楷體"/>
          <w:color w:val="000000" w:themeColor="text1"/>
          <w:sz w:val="28"/>
          <w:szCs w:val="28"/>
          <w:u w:val="none"/>
        </w:rPr>
        <w:t>人員</w:t>
      </w:r>
      <w:r w:rsidRPr="00465039">
        <w:rPr>
          <w:color w:val="000000" w:themeColor="text1"/>
          <w:sz w:val="28"/>
          <w:szCs w:val="28"/>
          <w:u w:val="none"/>
        </w:rPr>
        <w:t xml:space="preserve">: </w:t>
      </w:r>
      <w:r w:rsidR="007F712D" w:rsidRPr="00465039">
        <w:rPr>
          <w:rFonts w:hint="eastAsia"/>
          <w:color w:val="000000" w:themeColor="text1"/>
          <w:sz w:val="28"/>
          <w:szCs w:val="28"/>
        </w:rPr>
        <w:t xml:space="preserve">            </w:t>
      </w:r>
    </w:p>
    <w:p w:rsidR="00166C39" w:rsidRPr="00465039" w:rsidRDefault="008737F8" w:rsidP="00166C39">
      <w:pPr>
        <w:pStyle w:val="title"/>
        <w:ind w:left="756"/>
        <w:jc w:val="left"/>
        <w:rPr>
          <w:color w:val="000000" w:themeColor="text1"/>
          <w:sz w:val="28"/>
          <w:szCs w:val="28"/>
          <w:u w:val="none"/>
        </w:rPr>
      </w:pPr>
      <w:r w:rsidRPr="00465039">
        <w:rPr>
          <w:rFonts w:hAnsi="標楷體" w:hint="eastAsia"/>
          <w:color w:val="000000" w:themeColor="text1"/>
          <w:sz w:val="28"/>
          <w:szCs w:val="28"/>
          <w:u w:val="none"/>
        </w:rPr>
        <w:t xml:space="preserve">                               </w:t>
      </w:r>
    </w:p>
    <w:p w:rsidR="00B7273A" w:rsidRPr="00EF424A" w:rsidRDefault="00B32B7C" w:rsidP="00465039">
      <w:pPr>
        <w:pStyle w:val="title"/>
        <w:ind w:left="756"/>
        <w:jc w:val="left"/>
      </w:pPr>
      <w:r w:rsidRPr="00465039">
        <w:rPr>
          <w:rFonts w:ascii="標楷體" w:hAnsi="標楷體" w:hint="eastAsia"/>
          <w:color w:val="000000" w:themeColor="text1"/>
          <w:sz w:val="28"/>
          <w:szCs w:val="28"/>
          <w:u w:val="none"/>
        </w:rPr>
        <w:t>組長</w:t>
      </w:r>
      <w:r w:rsidR="00166C39" w:rsidRPr="00465039">
        <w:rPr>
          <w:color w:val="000000" w:themeColor="text1"/>
          <w:sz w:val="28"/>
          <w:szCs w:val="28"/>
          <w:u w:val="none"/>
        </w:rPr>
        <w:t>:</w:t>
      </w:r>
      <w:r w:rsidR="007F712D" w:rsidRPr="00465039">
        <w:rPr>
          <w:rFonts w:hint="eastAsia"/>
          <w:color w:val="000000" w:themeColor="text1"/>
          <w:sz w:val="28"/>
          <w:szCs w:val="28"/>
        </w:rPr>
        <w:t xml:space="preserve">          </w:t>
      </w:r>
    </w:p>
    <w:sectPr w:rsidR="00B7273A" w:rsidRPr="00EF424A" w:rsidSect="00B7273A">
      <w:pgSz w:w="11907" w:h="16840" w:code="9"/>
      <w:pgMar w:top="567" w:right="567" w:bottom="567" w:left="567" w:header="567" w:footer="567" w:gutter="0"/>
      <w:pgNumType w:start="1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</wne:acdManifest>
    <wne:toolbarData r:id="rId1"/>
  </wne:toolbars>
  <wne:acds>
    <wne:acd wne:argValue="AgAZakyYMQBnUYdl"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rgValue="AgAZakyYMQAuADEA" wne:acdName="acd5" wne:fciIndexBasedOn="0065"/>
    <wne:acd wne:argValue="AgAZakyYMQAuADEALgAxAA==" wne:acdName="acd6" wne:fciIndexBasedOn="0065"/>
    <wne:acd wne:argValue="AgAZakyYYQA=" wne:acdName="acd7" wne:fciIndexBasedOn="0065"/>
    <wne:acd wne:argValue="AQAAAAEA"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rgValue="AgAZakyYKABpACkA" wne:acdName="acd13" wne:fciIndexBasedOn="0065"/>
    <wne:acd wne:argValue="AgAZakyYKABpACkAZ1GHZQ==" wne:acdName="acd14" wne:fciIndexBasedOn="0065"/>
    <wne:acd wne:argValue="AgAZakyYMQAuADEAZ1GHZQ==" wne:acdName="acd15" wne:fciIndexBasedOn="0065"/>
    <wne:acd wne:argValue="AgB6egBOTIg=" wne:acdName="acd16" wne:fciIndexBasedOn="0065"/>
    <wne:acd wne:argValue="AgAZakyYYQBnUYdl" wne:acdName="acd17" wne:fciIndexBasedOn="0065"/>
    <wne:acd wne:argValue="AgAZakyYMQAuADEALgAxAGdRh2U="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rgValue="AgB2UYNbZ1GHZQ==" wne:acdName="acd2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CD" w:rsidRDefault="00F260CD">
      <w:r>
        <w:separator/>
      </w:r>
    </w:p>
  </w:endnote>
  <w:endnote w:type="continuationSeparator" w:id="0">
    <w:p w:rsidR="00F260CD" w:rsidRDefault="00F2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CD" w:rsidRDefault="00F260CD">
      <w:r>
        <w:separator/>
      </w:r>
    </w:p>
  </w:footnote>
  <w:footnote w:type="continuationSeparator" w:id="0">
    <w:p w:rsidR="00F260CD" w:rsidRDefault="00F2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CE" w:rsidRDefault="002C5F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CE" w:rsidRDefault="002C5FCE" w:rsidP="00876AA6">
    <w:pPr>
      <w:pStyle w:val="ab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CE" w:rsidRDefault="002C5F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1630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3B3054"/>
    <w:multiLevelType w:val="multilevel"/>
    <w:tmpl w:val="33C8D5D0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eastAsia"/>
        <w:u w:val="none"/>
      </w:rPr>
    </w:lvl>
    <w:lvl w:ilvl="1">
      <w:start w:val="1"/>
      <w:numFmt w:val="decimal"/>
      <w:pStyle w:val="1"/>
      <w:lvlText w:val="%2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u w:val="none"/>
      </w:rPr>
    </w:lvl>
    <w:lvl w:ilvl="2">
      <w:start w:val="1"/>
      <w:numFmt w:val="decimal"/>
      <w:pStyle w:val="10"/>
      <w:lvlText w:val="%3)."/>
      <w:lvlJc w:val="left"/>
      <w:pPr>
        <w:tabs>
          <w:tab w:val="num" w:pos="851"/>
        </w:tabs>
        <w:ind w:left="851" w:hanging="426"/>
      </w:pPr>
      <w:rPr>
        <w:rFonts w:hint="eastAsia"/>
        <w:u w:val="none"/>
      </w:rPr>
    </w:lvl>
    <w:lvl w:ilvl="3">
      <w:start w:val="1"/>
      <w:numFmt w:val="lowerLetter"/>
      <w:pStyle w:val="a1"/>
      <w:lvlText w:val="%4."/>
      <w:lvlJc w:val="left"/>
      <w:pPr>
        <w:tabs>
          <w:tab w:val="num" w:pos="1276"/>
        </w:tabs>
        <w:ind w:left="1276" w:hanging="425"/>
      </w:pPr>
      <w:rPr>
        <w:rFonts w:hint="eastAsia"/>
        <w:u w:val="none"/>
      </w:rPr>
    </w:lvl>
    <w:lvl w:ilvl="4">
      <w:start w:val="1"/>
      <w:numFmt w:val="lowerLetter"/>
      <w:pStyle w:val="a2"/>
      <w:lvlText w:val="%5)."/>
      <w:lvlJc w:val="left"/>
      <w:pPr>
        <w:tabs>
          <w:tab w:val="num" w:pos="1276"/>
        </w:tabs>
        <w:ind w:left="1276" w:hanging="425"/>
      </w:pPr>
      <w:rPr>
        <w:rFonts w:hint="eastAsia"/>
        <w:u w:val="none"/>
      </w:rPr>
    </w:lvl>
    <w:lvl w:ilvl="5">
      <w:start w:val="1"/>
      <w:numFmt w:val="lowerRoman"/>
      <w:lvlText w:val="%6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FC232B5"/>
    <w:multiLevelType w:val="multilevel"/>
    <w:tmpl w:val="A5C4E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.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421"/>
        </w:tabs>
        <w:ind w:left="2126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."/>
      <w:lvlJc w:val="left"/>
      <w:pPr>
        <w:tabs>
          <w:tab w:val="num" w:pos="2846"/>
        </w:tabs>
        <w:ind w:left="2552" w:hanging="42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.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99406CE"/>
    <w:multiLevelType w:val="multilevel"/>
    <w:tmpl w:val="A5C4EE4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.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421"/>
        </w:tabs>
        <w:ind w:left="2126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."/>
      <w:lvlJc w:val="left"/>
      <w:pPr>
        <w:tabs>
          <w:tab w:val="num" w:pos="2846"/>
        </w:tabs>
        <w:ind w:left="2552" w:hanging="42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.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FBE6D72"/>
    <w:multiLevelType w:val="hybridMultilevel"/>
    <w:tmpl w:val="FDDEE4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7C56315"/>
    <w:multiLevelType w:val="multilevel"/>
    <w:tmpl w:val="ACA6ED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rFonts w:ascii="Times New Roman" w:hAnsi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879"/>
      </w:pPr>
      <w:rPr>
        <w:rFonts w:ascii="Times New Roman" w:hAnsi="Times New Roman" w:hint="default"/>
        <w:sz w:val="24"/>
        <w:u w:val="none"/>
      </w:rPr>
    </w:lvl>
    <w:lvl w:ilvl="4">
      <w:start w:val="1"/>
      <w:numFmt w:val="decimal"/>
      <w:lvlText w:val="(%5)."/>
      <w:lvlJc w:val="left"/>
      <w:pPr>
        <w:tabs>
          <w:tab w:val="num" w:pos="2495"/>
        </w:tabs>
        <w:ind w:left="2495" w:hanging="510"/>
      </w:pPr>
      <w:rPr>
        <w:rFonts w:ascii="Times New Roman" w:hAnsi="Times New Roman" w:hint="default"/>
        <w:sz w:val="24"/>
        <w:u w:val="none"/>
      </w:rPr>
    </w:lvl>
    <w:lvl w:ilvl="5">
      <w:start w:val="1"/>
      <w:numFmt w:val="lowerLetter"/>
      <w:lvlText w:val="(%6)."/>
      <w:lvlJc w:val="left"/>
      <w:pPr>
        <w:tabs>
          <w:tab w:val="num" w:pos="2665"/>
        </w:tabs>
        <w:ind w:left="2665" w:hanging="454"/>
      </w:pPr>
      <w:rPr>
        <w:rFonts w:ascii="Times New Roman" w:hAnsi="Times New Roman" w:hint="default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8806A42"/>
    <w:multiLevelType w:val="singleLevel"/>
    <w:tmpl w:val="37C01162"/>
    <w:lvl w:ilvl="0">
      <w:start w:val="1"/>
      <w:numFmt w:val="bullet"/>
      <w:pStyle w:val="a3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7" w15:restartNumberingAfterBreak="0">
    <w:nsid w:val="29A726F1"/>
    <w:multiLevelType w:val="multilevel"/>
    <w:tmpl w:val="A5C4EE4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.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421"/>
        </w:tabs>
        <w:ind w:left="2126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."/>
      <w:lvlJc w:val="left"/>
      <w:pPr>
        <w:tabs>
          <w:tab w:val="num" w:pos="2846"/>
        </w:tabs>
        <w:ind w:left="2552" w:hanging="42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.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3CB35B4"/>
    <w:multiLevelType w:val="multilevel"/>
    <w:tmpl w:val="80C0A76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8"/>
        <w:u w:val="none"/>
      </w:rPr>
    </w:lvl>
    <w:lvl w:ilvl="1">
      <w:start w:val="1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rFonts w:ascii="Times New Roman" w:hAnsi="Times New Roman" w:hint="default"/>
        <w:sz w:val="24"/>
        <w:u w:val="none"/>
      </w:rPr>
    </w:lvl>
    <w:lvl w:ilvl="2">
      <w:start w:val="2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sz w:val="24"/>
        <w:u w:val="none"/>
      </w:rPr>
    </w:lvl>
    <w:lvl w:ilvl="3">
      <w:start w:val="7"/>
      <w:numFmt w:val="decimal"/>
      <w:lvlText w:val="%1.%2.%3.%4."/>
      <w:lvlJc w:val="left"/>
      <w:pPr>
        <w:tabs>
          <w:tab w:val="num" w:pos="2155"/>
        </w:tabs>
        <w:ind w:left="2155" w:hanging="879"/>
      </w:pPr>
      <w:rPr>
        <w:rFonts w:ascii="Times New Roman" w:hAnsi="Times New Roman" w:hint="default"/>
        <w:sz w:val="24"/>
        <w:u w:val="none"/>
      </w:rPr>
    </w:lvl>
    <w:lvl w:ilvl="4">
      <w:start w:val="1"/>
      <w:numFmt w:val="decimal"/>
      <w:lvlText w:val="(%5)."/>
      <w:lvlJc w:val="left"/>
      <w:pPr>
        <w:tabs>
          <w:tab w:val="num" w:pos="2495"/>
        </w:tabs>
        <w:ind w:left="2495" w:hanging="510"/>
      </w:pPr>
      <w:rPr>
        <w:rFonts w:ascii="Times New Roman" w:hAnsi="Times New Roman" w:hint="default"/>
        <w:sz w:val="24"/>
        <w:u w:val="none"/>
      </w:rPr>
    </w:lvl>
    <w:lvl w:ilvl="5">
      <w:start w:val="1"/>
      <w:numFmt w:val="lowerLetter"/>
      <w:lvlText w:val="(%6)."/>
      <w:lvlJc w:val="left"/>
      <w:pPr>
        <w:tabs>
          <w:tab w:val="num" w:pos="2665"/>
        </w:tabs>
        <w:ind w:left="2665" w:hanging="454"/>
      </w:pPr>
      <w:rPr>
        <w:rFonts w:ascii="Times New Roman" w:hAnsi="Times New Roman" w:hint="default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6F93B6C"/>
    <w:multiLevelType w:val="hybridMultilevel"/>
    <w:tmpl w:val="3BB26F60"/>
    <w:lvl w:ilvl="0" w:tplc="4E80D74E">
      <w:start w:val="1"/>
      <w:numFmt w:val="decimal"/>
      <w:pStyle w:val="11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DE4BC9"/>
    <w:multiLevelType w:val="multilevel"/>
    <w:tmpl w:val="CFE2B76E"/>
    <w:lvl w:ilvl="0">
      <w:start w:val="1"/>
      <w:numFmt w:val="decimal"/>
      <w:pStyle w:val="12"/>
      <w:lvlText w:val="%1、"/>
      <w:lvlJc w:val="left"/>
      <w:pPr>
        <w:tabs>
          <w:tab w:val="num" w:pos="482"/>
        </w:tabs>
        <w:ind w:left="482" w:hanging="709"/>
      </w:pPr>
      <w:rPr>
        <w:rFonts w:ascii="標楷體" w:eastAsia="標楷體" w:hint="eastAsia"/>
        <w:b w:val="0"/>
        <w:i w:val="0"/>
        <w:sz w:val="32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2382" w:hanging="396"/>
      </w:pPr>
      <w:rPr>
        <w:rFonts w:ascii="Times New Roman" w:hAnsi="@新細明體" w:cs="@新細明體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ind w:left="1787" w:hanging="93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."/>
      <w:lvlJc w:val="left"/>
      <w:pPr>
        <w:tabs>
          <w:tab w:val="num" w:pos="1134"/>
        </w:tabs>
        <w:ind w:left="1332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5"/>
      <w:lvlText w:val="(%5)."/>
      <w:lvlJc w:val="left"/>
      <w:pPr>
        <w:tabs>
          <w:tab w:val="num" w:pos="2052"/>
        </w:tabs>
        <w:ind w:left="1758" w:hanging="42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38"/>
        </w:tabs>
        <w:ind w:left="2183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623"/>
        </w:tabs>
        <w:ind w:left="2608" w:hanging="425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pStyle w:val="8"/>
      <w:lvlText w:val="%1.%2.%3.%4.%5.%7.%8."/>
      <w:lvlJc w:val="left"/>
      <w:pPr>
        <w:tabs>
          <w:tab w:val="num" w:pos="4408"/>
        </w:tabs>
        <w:ind w:left="3033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35"/>
        </w:tabs>
        <w:ind w:left="4875" w:hanging="1700"/>
      </w:pPr>
      <w:rPr>
        <w:rFonts w:hint="eastAsia"/>
      </w:rPr>
    </w:lvl>
  </w:abstractNum>
  <w:abstractNum w:abstractNumId="11" w15:restartNumberingAfterBreak="0">
    <w:nsid w:val="476074A4"/>
    <w:multiLevelType w:val="multilevel"/>
    <w:tmpl w:val="A5C4EE4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.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421"/>
        </w:tabs>
        <w:ind w:left="2126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."/>
      <w:lvlJc w:val="left"/>
      <w:pPr>
        <w:tabs>
          <w:tab w:val="num" w:pos="2846"/>
        </w:tabs>
        <w:ind w:left="2552" w:hanging="42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.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EA900DF"/>
    <w:multiLevelType w:val="multilevel"/>
    <w:tmpl w:val="A5C4EE4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.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421"/>
        </w:tabs>
        <w:ind w:left="2126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."/>
      <w:lvlJc w:val="left"/>
      <w:pPr>
        <w:tabs>
          <w:tab w:val="num" w:pos="2846"/>
        </w:tabs>
        <w:ind w:left="2552" w:hanging="42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.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10569B3"/>
    <w:multiLevelType w:val="hybridMultilevel"/>
    <w:tmpl w:val="8A44B9EE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4" w15:restartNumberingAfterBreak="0">
    <w:nsid w:val="58D663D7"/>
    <w:multiLevelType w:val="multilevel"/>
    <w:tmpl w:val="0F48B8D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lvlText w:val="%3."/>
      <w:lvlJc w:val="left"/>
      <w:pPr>
        <w:tabs>
          <w:tab w:val="num" w:pos="1211"/>
        </w:tabs>
        <w:ind w:left="1211" w:hanging="42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."/>
      <w:lvlJc w:val="left"/>
      <w:pPr>
        <w:tabs>
          <w:tab w:val="num" w:pos="1636"/>
        </w:tabs>
        <w:ind w:left="1636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061"/>
        </w:tabs>
        <w:ind w:left="2061" w:hanging="425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486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."/>
      <w:lvlJc w:val="left"/>
      <w:pPr>
        <w:tabs>
          <w:tab w:val="num" w:pos="3206"/>
        </w:tabs>
        <w:ind w:left="2912" w:hanging="42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."/>
      <w:lvlJc w:val="left"/>
      <w:pPr>
        <w:tabs>
          <w:tab w:val="num" w:pos="2781"/>
        </w:tabs>
        <w:ind w:left="2486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462"/>
        </w:tabs>
        <w:ind w:left="5462" w:hanging="1700"/>
      </w:pPr>
      <w:rPr>
        <w:rFonts w:hint="eastAsia"/>
      </w:rPr>
    </w:lvl>
  </w:abstractNum>
  <w:abstractNum w:abstractNumId="15" w15:restartNumberingAfterBreak="0">
    <w:nsid w:val="5F1045BC"/>
    <w:multiLevelType w:val="hybridMultilevel"/>
    <w:tmpl w:val="07B60B74"/>
    <w:lvl w:ilvl="0" w:tplc="007600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304626"/>
    <w:multiLevelType w:val="hybridMultilevel"/>
    <w:tmpl w:val="09CC359E"/>
    <w:lvl w:ilvl="0" w:tplc="0C044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14"/>
  </w:num>
  <w:num w:numId="18">
    <w:abstractNumId w:val="4"/>
  </w:num>
  <w:num w:numId="1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1"/>
    <w:rsid w:val="00000584"/>
    <w:rsid w:val="00004449"/>
    <w:rsid w:val="00006620"/>
    <w:rsid w:val="000112B7"/>
    <w:rsid w:val="00014808"/>
    <w:rsid w:val="00020C93"/>
    <w:rsid w:val="00026324"/>
    <w:rsid w:val="00032FCC"/>
    <w:rsid w:val="000342E4"/>
    <w:rsid w:val="00036E9A"/>
    <w:rsid w:val="000414BB"/>
    <w:rsid w:val="00053BFB"/>
    <w:rsid w:val="00056277"/>
    <w:rsid w:val="00056888"/>
    <w:rsid w:val="00060701"/>
    <w:rsid w:val="00067020"/>
    <w:rsid w:val="0007024E"/>
    <w:rsid w:val="000739BF"/>
    <w:rsid w:val="00073E38"/>
    <w:rsid w:val="000755C4"/>
    <w:rsid w:val="00076C41"/>
    <w:rsid w:val="00080FD1"/>
    <w:rsid w:val="00082A06"/>
    <w:rsid w:val="00083896"/>
    <w:rsid w:val="00093416"/>
    <w:rsid w:val="00094F48"/>
    <w:rsid w:val="00095ED7"/>
    <w:rsid w:val="000A31B8"/>
    <w:rsid w:val="000A6BB7"/>
    <w:rsid w:val="000A758B"/>
    <w:rsid w:val="000B1124"/>
    <w:rsid w:val="000B2C25"/>
    <w:rsid w:val="000B3701"/>
    <w:rsid w:val="000B6919"/>
    <w:rsid w:val="000C091E"/>
    <w:rsid w:val="000C3249"/>
    <w:rsid w:val="000C35DE"/>
    <w:rsid w:val="000C50E4"/>
    <w:rsid w:val="000C5491"/>
    <w:rsid w:val="000D1086"/>
    <w:rsid w:val="000D1C98"/>
    <w:rsid w:val="000D1D9C"/>
    <w:rsid w:val="000D3033"/>
    <w:rsid w:val="000D4954"/>
    <w:rsid w:val="000D5584"/>
    <w:rsid w:val="000D6352"/>
    <w:rsid w:val="000D6E6C"/>
    <w:rsid w:val="000D7626"/>
    <w:rsid w:val="000E3420"/>
    <w:rsid w:val="000E6BFC"/>
    <w:rsid w:val="000F1559"/>
    <w:rsid w:val="000F20F8"/>
    <w:rsid w:val="000F298B"/>
    <w:rsid w:val="000F3516"/>
    <w:rsid w:val="000F3FDF"/>
    <w:rsid w:val="000F4A5B"/>
    <w:rsid w:val="00101DAD"/>
    <w:rsid w:val="00101E2E"/>
    <w:rsid w:val="001024CF"/>
    <w:rsid w:val="0010375F"/>
    <w:rsid w:val="00104766"/>
    <w:rsid w:val="00105105"/>
    <w:rsid w:val="0010640B"/>
    <w:rsid w:val="0011210F"/>
    <w:rsid w:val="00113E7A"/>
    <w:rsid w:val="00116019"/>
    <w:rsid w:val="00116D37"/>
    <w:rsid w:val="00117798"/>
    <w:rsid w:val="00122897"/>
    <w:rsid w:val="00122BFE"/>
    <w:rsid w:val="00123E55"/>
    <w:rsid w:val="00126624"/>
    <w:rsid w:val="001274A5"/>
    <w:rsid w:val="0013033D"/>
    <w:rsid w:val="00132A00"/>
    <w:rsid w:val="001331AC"/>
    <w:rsid w:val="0013329E"/>
    <w:rsid w:val="00134854"/>
    <w:rsid w:val="00141DC2"/>
    <w:rsid w:val="00143555"/>
    <w:rsid w:val="00151303"/>
    <w:rsid w:val="00152C47"/>
    <w:rsid w:val="001539ED"/>
    <w:rsid w:val="00153B4F"/>
    <w:rsid w:val="00154383"/>
    <w:rsid w:val="00154541"/>
    <w:rsid w:val="0016017D"/>
    <w:rsid w:val="00161A8D"/>
    <w:rsid w:val="001622C9"/>
    <w:rsid w:val="00162323"/>
    <w:rsid w:val="001635C4"/>
    <w:rsid w:val="00165583"/>
    <w:rsid w:val="00166C39"/>
    <w:rsid w:val="001755A7"/>
    <w:rsid w:val="00175829"/>
    <w:rsid w:val="00181415"/>
    <w:rsid w:val="00181712"/>
    <w:rsid w:val="0018196D"/>
    <w:rsid w:val="00184E58"/>
    <w:rsid w:val="001913F8"/>
    <w:rsid w:val="00192D88"/>
    <w:rsid w:val="001A0CBB"/>
    <w:rsid w:val="001A2BE5"/>
    <w:rsid w:val="001A3D33"/>
    <w:rsid w:val="001A4556"/>
    <w:rsid w:val="001A6BFE"/>
    <w:rsid w:val="001A7630"/>
    <w:rsid w:val="001A7C15"/>
    <w:rsid w:val="001B0056"/>
    <w:rsid w:val="001B2CCB"/>
    <w:rsid w:val="001B349C"/>
    <w:rsid w:val="001B722E"/>
    <w:rsid w:val="001B7FF5"/>
    <w:rsid w:val="001C3D02"/>
    <w:rsid w:val="001C6B73"/>
    <w:rsid w:val="001C7401"/>
    <w:rsid w:val="001D1749"/>
    <w:rsid w:val="001D4E2F"/>
    <w:rsid w:val="001D4F2F"/>
    <w:rsid w:val="001E011D"/>
    <w:rsid w:val="001E2E3B"/>
    <w:rsid w:val="001E4FA5"/>
    <w:rsid w:val="001E6FE6"/>
    <w:rsid w:val="001F0DC8"/>
    <w:rsid w:val="001F2BD8"/>
    <w:rsid w:val="001F382C"/>
    <w:rsid w:val="00201153"/>
    <w:rsid w:val="002023C9"/>
    <w:rsid w:val="00202EED"/>
    <w:rsid w:val="00203C06"/>
    <w:rsid w:val="00206FA6"/>
    <w:rsid w:val="0020733C"/>
    <w:rsid w:val="00210794"/>
    <w:rsid w:val="00212BDD"/>
    <w:rsid w:val="00215C04"/>
    <w:rsid w:val="00216491"/>
    <w:rsid w:val="002170C2"/>
    <w:rsid w:val="0022039A"/>
    <w:rsid w:val="002224DF"/>
    <w:rsid w:val="00224125"/>
    <w:rsid w:val="00224CE4"/>
    <w:rsid w:val="00233193"/>
    <w:rsid w:val="00235E7F"/>
    <w:rsid w:val="00236971"/>
    <w:rsid w:val="0024061A"/>
    <w:rsid w:val="00244930"/>
    <w:rsid w:val="00244AC1"/>
    <w:rsid w:val="00244B91"/>
    <w:rsid w:val="00246EF4"/>
    <w:rsid w:val="00247868"/>
    <w:rsid w:val="00254CB5"/>
    <w:rsid w:val="00257775"/>
    <w:rsid w:val="00261277"/>
    <w:rsid w:val="00261822"/>
    <w:rsid w:val="0026272A"/>
    <w:rsid w:val="002647D7"/>
    <w:rsid w:val="00273E48"/>
    <w:rsid w:val="0027428D"/>
    <w:rsid w:val="0027617F"/>
    <w:rsid w:val="00281E6E"/>
    <w:rsid w:val="002852CD"/>
    <w:rsid w:val="00290DBA"/>
    <w:rsid w:val="002972EA"/>
    <w:rsid w:val="002A0EF6"/>
    <w:rsid w:val="002A20CC"/>
    <w:rsid w:val="002A4269"/>
    <w:rsid w:val="002A447D"/>
    <w:rsid w:val="002A792C"/>
    <w:rsid w:val="002B081B"/>
    <w:rsid w:val="002B610F"/>
    <w:rsid w:val="002C01B3"/>
    <w:rsid w:val="002C21DE"/>
    <w:rsid w:val="002C2990"/>
    <w:rsid w:val="002C2D4B"/>
    <w:rsid w:val="002C3558"/>
    <w:rsid w:val="002C5FCE"/>
    <w:rsid w:val="002C7377"/>
    <w:rsid w:val="002C7F68"/>
    <w:rsid w:val="002D33CB"/>
    <w:rsid w:val="002D3A01"/>
    <w:rsid w:val="002D42CA"/>
    <w:rsid w:val="002D5345"/>
    <w:rsid w:val="002D607E"/>
    <w:rsid w:val="002E1D6B"/>
    <w:rsid w:val="002E281C"/>
    <w:rsid w:val="002E4C2C"/>
    <w:rsid w:val="002E5B50"/>
    <w:rsid w:val="002F0E9E"/>
    <w:rsid w:val="002F2ED6"/>
    <w:rsid w:val="002F33CE"/>
    <w:rsid w:val="00300A42"/>
    <w:rsid w:val="00301886"/>
    <w:rsid w:val="00302C3B"/>
    <w:rsid w:val="003041BE"/>
    <w:rsid w:val="00304920"/>
    <w:rsid w:val="00304CA7"/>
    <w:rsid w:val="0030723E"/>
    <w:rsid w:val="00310D6A"/>
    <w:rsid w:val="003133D0"/>
    <w:rsid w:val="00322A38"/>
    <w:rsid w:val="00323C3D"/>
    <w:rsid w:val="00326B8E"/>
    <w:rsid w:val="0032792F"/>
    <w:rsid w:val="0033232E"/>
    <w:rsid w:val="00332E82"/>
    <w:rsid w:val="00333864"/>
    <w:rsid w:val="0033447C"/>
    <w:rsid w:val="00335527"/>
    <w:rsid w:val="00337B35"/>
    <w:rsid w:val="00344643"/>
    <w:rsid w:val="00347076"/>
    <w:rsid w:val="00347187"/>
    <w:rsid w:val="003472B9"/>
    <w:rsid w:val="0035108F"/>
    <w:rsid w:val="00356D30"/>
    <w:rsid w:val="0036048B"/>
    <w:rsid w:val="0036063A"/>
    <w:rsid w:val="00360BD1"/>
    <w:rsid w:val="00363D11"/>
    <w:rsid w:val="003647B6"/>
    <w:rsid w:val="00364EAC"/>
    <w:rsid w:val="003654CE"/>
    <w:rsid w:val="00370DF2"/>
    <w:rsid w:val="00372657"/>
    <w:rsid w:val="00374547"/>
    <w:rsid w:val="0037454E"/>
    <w:rsid w:val="0037504D"/>
    <w:rsid w:val="00375535"/>
    <w:rsid w:val="003758CB"/>
    <w:rsid w:val="00376E46"/>
    <w:rsid w:val="00383556"/>
    <w:rsid w:val="0038391A"/>
    <w:rsid w:val="0038733E"/>
    <w:rsid w:val="00387FF8"/>
    <w:rsid w:val="00390146"/>
    <w:rsid w:val="0039210D"/>
    <w:rsid w:val="00393092"/>
    <w:rsid w:val="00396B45"/>
    <w:rsid w:val="003A11B2"/>
    <w:rsid w:val="003A52CA"/>
    <w:rsid w:val="003A58D9"/>
    <w:rsid w:val="003A7143"/>
    <w:rsid w:val="003A7796"/>
    <w:rsid w:val="003B35C7"/>
    <w:rsid w:val="003B3A81"/>
    <w:rsid w:val="003B4EEA"/>
    <w:rsid w:val="003B70F5"/>
    <w:rsid w:val="003C09D0"/>
    <w:rsid w:val="003C4720"/>
    <w:rsid w:val="003C706B"/>
    <w:rsid w:val="003C7F33"/>
    <w:rsid w:val="003D15F5"/>
    <w:rsid w:val="003D1E0F"/>
    <w:rsid w:val="003D21D1"/>
    <w:rsid w:val="003D2CE6"/>
    <w:rsid w:val="003D357E"/>
    <w:rsid w:val="003D3B70"/>
    <w:rsid w:val="003D4E7C"/>
    <w:rsid w:val="003D5F27"/>
    <w:rsid w:val="003D6C9D"/>
    <w:rsid w:val="003E1509"/>
    <w:rsid w:val="003E45FC"/>
    <w:rsid w:val="003E55B0"/>
    <w:rsid w:val="003E5E45"/>
    <w:rsid w:val="003F0CB8"/>
    <w:rsid w:val="003F46C2"/>
    <w:rsid w:val="003F5A09"/>
    <w:rsid w:val="00404317"/>
    <w:rsid w:val="004065B6"/>
    <w:rsid w:val="0041075F"/>
    <w:rsid w:val="0041099A"/>
    <w:rsid w:val="0041172A"/>
    <w:rsid w:val="00412CEA"/>
    <w:rsid w:val="00413EA6"/>
    <w:rsid w:val="00415AC6"/>
    <w:rsid w:val="004162EE"/>
    <w:rsid w:val="00420B8D"/>
    <w:rsid w:val="004277F4"/>
    <w:rsid w:val="00430F85"/>
    <w:rsid w:val="00431B43"/>
    <w:rsid w:val="00432139"/>
    <w:rsid w:val="00436043"/>
    <w:rsid w:val="00436692"/>
    <w:rsid w:val="0043701C"/>
    <w:rsid w:val="00442ADB"/>
    <w:rsid w:val="00442B7A"/>
    <w:rsid w:val="00451829"/>
    <w:rsid w:val="00452430"/>
    <w:rsid w:val="00457ECB"/>
    <w:rsid w:val="00461575"/>
    <w:rsid w:val="00463DEE"/>
    <w:rsid w:val="00463DFC"/>
    <w:rsid w:val="00465039"/>
    <w:rsid w:val="004664FC"/>
    <w:rsid w:val="004668FA"/>
    <w:rsid w:val="00466EEF"/>
    <w:rsid w:val="00474253"/>
    <w:rsid w:val="0047469A"/>
    <w:rsid w:val="004767AB"/>
    <w:rsid w:val="00477371"/>
    <w:rsid w:val="00477B7D"/>
    <w:rsid w:val="00477F02"/>
    <w:rsid w:val="00480A93"/>
    <w:rsid w:val="00481922"/>
    <w:rsid w:val="004824DA"/>
    <w:rsid w:val="004849C8"/>
    <w:rsid w:val="00484FF9"/>
    <w:rsid w:val="00485369"/>
    <w:rsid w:val="0049442D"/>
    <w:rsid w:val="00495C1E"/>
    <w:rsid w:val="00495D9C"/>
    <w:rsid w:val="00496810"/>
    <w:rsid w:val="00496F2C"/>
    <w:rsid w:val="00497570"/>
    <w:rsid w:val="004978BA"/>
    <w:rsid w:val="00497D6F"/>
    <w:rsid w:val="004A196A"/>
    <w:rsid w:val="004A2316"/>
    <w:rsid w:val="004A23BC"/>
    <w:rsid w:val="004A356A"/>
    <w:rsid w:val="004A658A"/>
    <w:rsid w:val="004B0065"/>
    <w:rsid w:val="004B08FD"/>
    <w:rsid w:val="004B47B7"/>
    <w:rsid w:val="004B6882"/>
    <w:rsid w:val="004B781A"/>
    <w:rsid w:val="004C513A"/>
    <w:rsid w:val="004C6C4C"/>
    <w:rsid w:val="004D18CB"/>
    <w:rsid w:val="004D2708"/>
    <w:rsid w:val="004E182E"/>
    <w:rsid w:val="004E1BDF"/>
    <w:rsid w:val="004E4D26"/>
    <w:rsid w:val="004E4E45"/>
    <w:rsid w:val="004F0360"/>
    <w:rsid w:val="004F0B0D"/>
    <w:rsid w:val="004F3823"/>
    <w:rsid w:val="004F7CF1"/>
    <w:rsid w:val="004F7EC6"/>
    <w:rsid w:val="005015B3"/>
    <w:rsid w:val="005024C6"/>
    <w:rsid w:val="0050580F"/>
    <w:rsid w:val="00511869"/>
    <w:rsid w:val="00512714"/>
    <w:rsid w:val="00516A0F"/>
    <w:rsid w:val="00516B10"/>
    <w:rsid w:val="005210FC"/>
    <w:rsid w:val="00521196"/>
    <w:rsid w:val="00522669"/>
    <w:rsid w:val="00526E6E"/>
    <w:rsid w:val="00531030"/>
    <w:rsid w:val="00532643"/>
    <w:rsid w:val="0053410A"/>
    <w:rsid w:val="0053522A"/>
    <w:rsid w:val="005370B6"/>
    <w:rsid w:val="00540365"/>
    <w:rsid w:val="00541926"/>
    <w:rsid w:val="005421DF"/>
    <w:rsid w:val="0054470A"/>
    <w:rsid w:val="0054495B"/>
    <w:rsid w:val="00550D35"/>
    <w:rsid w:val="0055100E"/>
    <w:rsid w:val="00552871"/>
    <w:rsid w:val="005627DA"/>
    <w:rsid w:val="00562E6E"/>
    <w:rsid w:val="005670BC"/>
    <w:rsid w:val="00571C76"/>
    <w:rsid w:val="00571E42"/>
    <w:rsid w:val="00574280"/>
    <w:rsid w:val="00574C5F"/>
    <w:rsid w:val="0057600E"/>
    <w:rsid w:val="005815DC"/>
    <w:rsid w:val="00583827"/>
    <w:rsid w:val="00583FE6"/>
    <w:rsid w:val="00587639"/>
    <w:rsid w:val="00593CC2"/>
    <w:rsid w:val="00594CB2"/>
    <w:rsid w:val="00594F08"/>
    <w:rsid w:val="005958FD"/>
    <w:rsid w:val="00595D3D"/>
    <w:rsid w:val="005966CF"/>
    <w:rsid w:val="00596943"/>
    <w:rsid w:val="0059768C"/>
    <w:rsid w:val="005A7805"/>
    <w:rsid w:val="005B3816"/>
    <w:rsid w:val="005B77FA"/>
    <w:rsid w:val="005C201C"/>
    <w:rsid w:val="005C238B"/>
    <w:rsid w:val="005C4A3A"/>
    <w:rsid w:val="005C6EA0"/>
    <w:rsid w:val="005C7AE9"/>
    <w:rsid w:val="005D0208"/>
    <w:rsid w:val="005D7F79"/>
    <w:rsid w:val="005E3CC9"/>
    <w:rsid w:val="005E420C"/>
    <w:rsid w:val="005E5C03"/>
    <w:rsid w:val="005E5E3F"/>
    <w:rsid w:val="005E615A"/>
    <w:rsid w:val="005F00A3"/>
    <w:rsid w:val="005F061A"/>
    <w:rsid w:val="005F3656"/>
    <w:rsid w:val="006006FC"/>
    <w:rsid w:val="00605E77"/>
    <w:rsid w:val="00606A23"/>
    <w:rsid w:val="00607611"/>
    <w:rsid w:val="00613434"/>
    <w:rsid w:val="006137BB"/>
    <w:rsid w:val="00613D41"/>
    <w:rsid w:val="0061448A"/>
    <w:rsid w:val="0061477F"/>
    <w:rsid w:val="0061752F"/>
    <w:rsid w:val="00617A39"/>
    <w:rsid w:val="00620A83"/>
    <w:rsid w:val="00622E42"/>
    <w:rsid w:val="0063061B"/>
    <w:rsid w:val="006313CD"/>
    <w:rsid w:val="00632435"/>
    <w:rsid w:val="00632AA2"/>
    <w:rsid w:val="006331AE"/>
    <w:rsid w:val="0064099A"/>
    <w:rsid w:val="00640C8B"/>
    <w:rsid w:val="00640F9B"/>
    <w:rsid w:val="00640FB4"/>
    <w:rsid w:val="00641A86"/>
    <w:rsid w:val="00647012"/>
    <w:rsid w:val="00647AD7"/>
    <w:rsid w:val="00647FE9"/>
    <w:rsid w:val="0065038D"/>
    <w:rsid w:val="00653052"/>
    <w:rsid w:val="006545E3"/>
    <w:rsid w:val="00654987"/>
    <w:rsid w:val="0066035F"/>
    <w:rsid w:val="006619FE"/>
    <w:rsid w:val="006642BB"/>
    <w:rsid w:val="00664375"/>
    <w:rsid w:val="00664A53"/>
    <w:rsid w:val="00664CEC"/>
    <w:rsid w:val="006678E9"/>
    <w:rsid w:val="00667ACF"/>
    <w:rsid w:val="00670FDB"/>
    <w:rsid w:val="00673905"/>
    <w:rsid w:val="0067492B"/>
    <w:rsid w:val="00675239"/>
    <w:rsid w:val="006760E1"/>
    <w:rsid w:val="00680099"/>
    <w:rsid w:val="00681459"/>
    <w:rsid w:val="006827CA"/>
    <w:rsid w:val="00682C9A"/>
    <w:rsid w:val="00683053"/>
    <w:rsid w:val="00683C6B"/>
    <w:rsid w:val="00685712"/>
    <w:rsid w:val="00686520"/>
    <w:rsid w:val="0069220F"/>
    <w:rsid w:val="00692712"/>
    <w:rsid w:val="00693138"/>
    <w:rsid w:val="00693318"/>
    <w:rsid w:val="006936A4"/>
    <w:rsid w:val="006943CD"/>
    <w:rsid w:val="00695CA3"/>
    <w:rsid w:val="00697AD8"/>
    <w:rsid w:val="00697BDF"/>
    <w:rsid w:val="006A04D1"/>
    <w:rsid w:val="006A1E76"/>
    <w:rsid w:val="006A2568"/>
    <w:rsid w:val="006A2FB1"/>
    <w:rsid w:val="006A4D99"/>
    <w:rsid w:val="006B1683"/>
    <w:rsid w:val="006B19A4"/>
    <w:rsid w:val="006B7780"/>
    <w:rsid w:val="006C25F0"/>
    <w:rsid w:val="006C3083"/>
    <w:rsid w:val="006C59F2"/>
    <w:rsid w:val="006C673D"/>
    <w:rsid w:val="006C680A"/>
    <w:rsid w:val="006C6A31"/>
    <w:rsid w:val="006C6C08"/>
    <w:rsid w:val="006C71ED"/>
    <w:rsid w:val="006C7C8F"/>
    <w:rsid w:val="006D1EFB"/>
    <w:rsid w:val="006D3A27"/>
    <w:rsid w:val="006D3ED7"/>
    <w:rsid w:val="006D5296"/>
    <w:rsid w:val="006D60BA"/>
    <w:rsid w:val="006D6387"/>
    <w:rsid w:val="006E1FAA"/>
    <w:rsid w:val="006E2892"/>
    <w:rsid w:val="006E5A3B"/>
    <w:rsid w:val="006E6059"/>
    <w:rsid w:val="006E6AAE"/>
    <w:rsid w:val="006F4076"/>
    <w:rsid w:val="006F530E"/>
    <w:rsid w:val="006F5F7B"/>
    <w:rsid w:val="00700159"/>
    <w:rsid w:val="00701F32"/>
    <w:rsid w:val="00703B3C"/>
    <w:rsid w:val="00704388"/>
    <w:rsid w:val="00704481"/>
    <w:rsid w:val="0070515F"/>
    <w:rsid w:val="00705F5E"/>
    <w:rsid w:val="007105BF"/>
    <w:rsid w:val="007142D4"/>
    <w:rsid w:val="00717DFB"/>
    <w:rsid w:val="007226F9"/>
    <w:rsid w:val="00723530"/>
    <w:rsid w:val="00724013"/>
    <w:rsid w:val="00725BDE"/>
    <w:rsid w:val="00726218"/>
    <w:rsid w:val="0073155C"/>
    <w:rsid w:val="00731C8A"/>
    <w:rsid w:val="00732532"/>
    <w:rsid w:val="007325F5"/>
    <w:rsid w:val="0073286A"/>
    <w:rsid w:val="00732B5D"/>
    <w:rsid w:val="00734E4C"/>
    <w:rsid w:val="00735B85"/>
    <w:rsid w:val="0073691A"/>
    <w:rsid w:val="00737165"/>
    <w:rsid w:val="00737578"/>
    <w:rsid w:val="00737D6D"/>
    <w:rsid w:val="00740E4F"/>
    <w:rsid w:val="0074130B"/>
    <w:rsid w:val="007419A3"/>
    <w:rsid w:val="00744192"/>
    <w:rsid w:val="00744D80"/>
    <w:rsid w:val="007461A7"/>
    <w:rsid w:val="007472FE"/>
    <w:rsid w:val="00750BC4"/>
    <w:rsid w:val="007516A5"/>
    <w:rsid w:val="00753914"/>
    <w:rsid w:val="007577D0"/>
    <w:rsid w:val="00760E09"/>
    <w:rsid w:val="00765645"/>
    <w:rsid w:val="00765F95"/>
    <w:rsid w:val="00774A53"/>
    <w:rsid w:val="00784096"/>
    <w:rsid w:val="00784478"/>
    <w:rsid w:val="00792075"/>
    <w:rsid w:val="00794F07"/>
    <w:rsid w:val="007951E3"/>
    <w:rsid w:val="007954A0"/>
    <w:rsid w:val="00797041"/>
    <w:rsid w:val="007A3859"/>
    <w:rsid w:val="007A3E86"/>
    <w:rsid w:val="007A5489"/>
    <w:rsid w:val="007B0E3C"/>
    <w:rsid w:val="007B184B"/>
    <w:rsid w:val="007B290B"/>
    <w:rsid w:val="007B3B7B"/>
    <w:rsid w:val="007B7A9A"/>
    <w:rsid w:val="007C08F6"/>
    <w:rsid w:val="007C1418"/>
    <w:rsid w:val="007C6808"/>
    <w:rsid w:val="007D06B8"/>
    <w:rsid w:val="007D1B67"/>
    <w:rsid w:val="007D5CFB"/>
    <w:rsid w:val="007D69C5"/>
    <w:rsid w:val="007F0753"/>
    <w:rsid w:val="007F1E13"/>
    <w:rsid w:val="007F4BEC"/>
    <w:rsid w:val="007F5F63"/>
    <w:rsid w:val="007F6E9D"/>
    <w:rsid w:val="007F712D"/>
    <w:rsid w:val="008039B2"/>
    <w:rsid w:val="00804013"/>
    <w:rsid w:val="00805163"/>
    <w:rsid w:val="00806669"/>
    <w:rsid w:val="008077CE"/>
    <w:rsid w:val="00807E11"/>
    <w:rsid w:val="00810CDA"/>
    <w:rsid w:val="00813698"/>
    <w:rsid w:val="00813D27"/>
    <w:rsid w:val="008142D5"/>
    <w:rsid w:val="008155D7"/>
    <w:rsid w:val="008219E7"/>
    <w:rsid w:val="00821E84"/>
    <w:rsid w:val="00822B31"/>
    <w:rsid w:val="00824847"/>
    <w:rsid w:val="008258D0"/>
    <w:rsid w:val="00825BA3"/>
    <w:rsid w:val="00825FE4"/>
    <w:rsid w:val="00830184"/>
    <w:rsid w:val="008311D7"/>
    <w:rsid w:val="00832FA3"/>
    <w:rsid w:val="00833AEF"/>
    <w:rsid w:val="00837B43"/>
    <w:rsid w:val="00840285"/>
    <w:rsid w:val="0084200E"/>
    <w:rsid w:val="008507BC"/>
    <w:rsid w:val="00851BF3"/>
    <w:rsid w:val="00851CD6"/>
    <w:rsid w:val="00853BC6"/>
    <w:rsid w:val="00855289"/>
    <w:rsid w:val="00855800"/>
    <w:rsid w:val="008602B4"/>
    <w:rsid w:val="008609B2"/>
    <w:rsid w:val="00860BE7"/>
    <w:rsid w:val="008628A8"/>
    <w:rsid w:val="00865906"/>
    <w:rsid w:val="0086780C"/>
    <w:rsid w:val="00872723"/>
    <w:rsid w:val="008737F8"/>
    <w:rsid w:val="008754E9"/>
    <w:rsid w:val="00876AA6"/>
    <w:rsid w:val="0088204F"/>
    <w:rsid w:val="008851A9"/>
    <w:rsid w:val="008876F3"/>
    <w:rsid w:val="008929F9"/>
    <w:rsid w:val="008970A2"/>
    <w:rsid w:val="008A07A4"/>
    <w:rsid w:val="008A321C"/>
    <w:rsid w:val="008A3DE7"/>
    <w:rsid w:val="008A5769"/>
    <w:rsid w:val="008A5E95"/>
    <w:rsid w:val="008A77FC"/>
    <w:rsid w:val="008B206D"/>
    <w:rsid w:val="008B4099"/>
    <w:rsid w:val="008B4B9C"/>
    <w:rsid w:val="008B4EF7"/>
    <w:rsid w:val="008B5B1E"/>
    <w:rsid w:val="008B7E67"/>
    <w:rsid w:val="008C07EF"/>
    <w:rsid w:val="008C1C0E"/>
    <w:rsid w:val="008C1D59"/>
    <w:rsid w:val="008C4671"/>
    <w:rsid w:val="008C656C"/>
    <w:rsid w:val="008D36CF"/>
    <w:rsid w:val="008D5EFC"/>
    <w:rsid w:val="008D6FC8"/>
    <w:rsid w:val="008D73C1"/>
    <w:rsid w:val="008D78ED"/>
    <w:rsid w:val="008E293E"/>
    <w:rsid w:val="008E307D"/>
    <w:rsid w:val="008E334B"/>
    <w:rsid w:val="008E4040"/>
    <w:rsid w:val="008E7007"/>
    <w:rsid w:val="008E73FF"/>
    <w:rsid w:val="008E7C31"/>
    <w:rsid w:val="008F092F"/>
    <w:rsid w:val="008F0ACD"/>
    <w:rsid w:val="008F2D51"/>
    <w:rsid w:val="0090151F"/>
    <w:rsid w:val="00901773"/>
    <w:rsid w:val="00906C40"/>
    <w:rsid w:val="009123D3"/>
    <w:rsid w:val="00912D9F"/>
    <w:rsid w:val="00912FF9"/>
    <w:rsid w:val="00914098"/>
    <w:rsid w:val="00916C87"/>
    <w:rsid w:val="00921692"/>
    <w:rsid w:val="00922691"/>
    <w:rsid w:val="0092387C"/>
    <w:rsid w:val="0092514B"/>
    <w:rsid w:val="00926AC0"/>
    <w:rsid w:val="00926D41"/>
    <w:rsid w:val="00930889"/>
    <w:rsid w:val="00930AAC"/>
    <w:rsid w:val="00930C77"/>
    <w:rsid w:val="00935208"/>
    <w:rsid w:val="00940CA9"/>
    <w:rsid w:val="0094241F"/>
    <w:rsid w:val="00942514"/>
    <w:rsid w:val="00942913"/>
    <w:rsid w:val="00950253"/>
    <w:rsid w:val="009527EA"/>
    <w:rsid w:val="00960F28"/>
    <w:rsid w:val="009649AE"/>
    <w:rsid w:val="00965050"/>
    <w:rsid w:val="009659FC"/>
    <w:rsid w:val="00967110"/>
    <w:rsid w:val="0097088A"/>
    <w:rsid w:val="00972F32"/>
    <w:rsid w:val="00975DF2"/>
    <w:rsid w:val="0098033E"/>
    <w:rsid w:val="00981DC7"/>
    <w:rsid w:val="00983319"/>
    <w:rsid w:val="0099176F"/>
    <w:rsid w:val="0099246D"/>
    <w:rsid w:val="00993CD7"/>
    <w:rsid w:val="00993E32"/>
    <w:rsid w:val="00995452"/>
    <w:rsid w:val="009A2DFB"/>
    <w:rsid w:val="009A489B"/>
    <w:rsid w:val="009A498D"/>
    <w:rsid w:val="009A5F7B"/>
    <w:rsid w:val="009A5FD2"/>
    <w:rsid w:val="009A6276"/>
    <w:rsid w:val="009A6617"/>
    <w:rsid w:val="009B117F"/>
    <w:rsid w:val="009B1271"/>
    <w:rsid w:val="009B1D7A"/>
    <w:rsid w:val="009B2E1D"/>
    <w:rsid w:val="009B3576"/>
    <w:rsid w:val="009B6A32"/>
    <w:rsid w:val="009B6EB8"/>
    <w:rsid w:val="009B6FBD"/>
    <w:rsid w:val="009B7FBA"/>
    <w:rsid w:val="009C07FA"/>
    <w:rsid w:val="009C3A85"/>
    <w:rsid w:val="009D1CBA"/>
    <w:rsid w:val="009D23B9"/>
    <w:rsid w:val="009D3947"/>
    <w:rsid w:val="009D7E1E"/>
    <w:rsid w:val="009E0B79"/>
    <w:rsid w:val="009E1717"/>
    <w:rsid w:val="009E2023"/>
    <w:rsid w:val="009E69B9"/>
    <w:rsid w:val="009E7FED"/>
    <w:rsid w:val="009F175A"/>
    <w:rsid w:val="009F1D81"/>
    <w:rsid w:val="009F370D"/>
    <w:rsid w:val="009F3BD6"/>
    <w:rsid w:val="009F3DD9"/>
    <w:rsid w:val="009F43DF"/>
    <w:rsid w:val="009F5BBF"/>
    <w:rsid w:val="009F6043"/>
    <w:rsid w:val="00A00844"/>
    <w:rsid w:val="00A04C0B"/>
    <w:rsid w:val="00A06BE2"/>
    <w:rsid w:val="00A07B9B"/>
    <w:rsid w:val="00A15E7C"/>
    <w:rsid w:val="00A16045"/>
    <w:rsid w:val="00A169F8"/>
    <w:rsid w:val="00A17001"/>
    <w:rsid w:val="00A2682B"/>
    <w:rsid w:val="00A26A03"/>
    <w:rsid w:val="00A27472"/>
    <w:rsid w:val="00A279F0"/>
    <w:rsid w:val="00A3181B"/>
    <w:rsid w:val="00A34ACF"/>
    <w:rsid w:val="00A45E0F"/>
    <w:rsid w:val="00A461ED"/>
    <w:rsid w:val="00A5238B"/>
    <w:rsid w:val="00A525A7"/>
    <w:rsid w:val="00A53D5E"/>
    <w:rsid w:val="00A54410"/>
    <w:rsid w:val="00A567F5"/>
    <w:rsid w:val="00A571F7"/>
    <w:rsid w:val="00A60D2A"/>
    <w:rsid w:val="00A62C03"/>
    <w:rsid w:val="00A705BF"/>
    <w:rsid w:val="00A70FA4"/>
    <w:rsid w:val="00A71E72"/>
    <w:rsid w:val="00A7276D"/>
    <w:rsid w:val="00A802F5"/>
    <w:rsid w:val="00A84C8D"/>
    <w:rsid w:val="00A87206"/>
    <w:rsid w:val="00A87B65"/>
    <w:rsid w:val="00A90E27"/>
    <w:rsid w:val="00A91B0F"/>
    <w:rsid w:val="00A921FA"/>
    <w:rsid w:val="00A92BF9"/>
    <w:rsid w:val="00A935B8"/>
    <w:rsid w:val="00A948B0"/>
    <w:rsid w:val="00A95CB3"/>
    <w:rsid w:val="00A9648B"/>
    <w:rsid w:val="00A978B5"/>
    <w:rsid w:val="00AB224B"/>
    <w:rsid w:val="00AB3519"/>
    <w:rsid w:val="00AB42BA"/>
    <w:rsid w:val="00AB4A08"/>
    <w:rsid w:val="00AB57EE"/>
    <w:rsid w:val="00AB6F72"/>
    <w:rsid w:val="00AB7669"/>
    <w:rsid w:val="00AC17C7"/>
    <w:rsid w:val="00AC1F53"/>
    <w:rsid w:val="00AC2F77"/>
    <w:rsid w:val="00AC4C81"/>
    <w:rsid w:val="00AD2148"/>
    <w:rsid w:val="00AD2B3D"/>
    <w:rsid w:val="00AD3DD9"/>
    <w:rsid w:val="00AD541B"/>
    <w:rsid w:val="00AE0C25"/>
    <w:rsid w:val="00AE5949"/>
    <w:rsid w:val="00AE7E4B"/>
    <w:rsid w:val="00AF2C0B"/>
    <w:rsid w:val="00AF2DD7"/>
    <w:rsid w:val="00AF2EBB"/>
    <w:rsid w:val="00AF3AC0"/>
    <w:rsid w:val="00B00AC3"/>
    <w:rsid w:val="00B0180E"/>
    <w:rsid w:val="00B04C72"/>
    <w:rsid w:val="00B050B9"/>
    <w:rsid w:val="00B05E00"/>
    <w:rsid w:val="00B06FDA"/>
    <w:rsid w:val="00B10484"/>
    <w:rsid w:val="00B11F44"/>
    <w:rsid w:val="00B1516D"/>
    <w:rsid w:val="00B16DDF"/>
    <w:rsid w:val="00B173ED"/>
    <w:rsid w:val="00B21A0B"/>
    <w:rsid w:val="00B21DBC"/>
    <w:rsid w:val="00B25CB4"/>
    <w:rsid w:val="00B2681D"/>
    <w:rsid w:val="00B300AA"/>
    <w:rsid w:val="00B32B7C"/>
    <w:rsid w:val="00B33831"/>
    <w:rsid w:val="00B3556C"/>
    <w:rsid w:val="00B35B2B"/>
    <w:rsid w:val="00B37EE9"/>
    <w:rsid w:val="00B43AE0"/>
    <w:rsid w:val="00B44949"/>
    <w:rsid w:val="00B508B1"/>
    <w:rsid w:val="00B52F5D"/>
    <w:rsid w:val="00B536B3"/>
    <w:rsid w:val="00B55743"/>
    <w:rsid w:val="00B56A8F"/>
    <w:rsid w:val="00B5732E"/>
    <w:rsid w:val="00B603FD"/>
    <w:rsid w:val="00B60527"/>
    <w:rsid w:val="00B60CBE"/>
    <w:rsid w:val="00B61685"/>
    <w:rsid w:val="00B63743"/>
    <w:rsid w:val="00B65D4C"/>
    <w:rsid w:val="00B67912"/>
    <w:rsid w:val="00B7273A"/>
    <w:rsid w:val="00B81C95"/>
    <w:rsid w:val="00B83399"/>
    <w:rsid w:val="00B83568"/>
    <w:rsid w:val="00B85B4B"/>
    <w:rsid w:val="00B86E84"/>
    <w:rsid w:val="00B87A32"/>
    <w:rsid w:val="00B90C5D"/>
    <w:rsid w:val="00B94807"/>
    <w:rsid w:val="00B9502E"/>
    <w:rsid w:val="00B9508B"/>
    <w:rsid w:val="00B95337"/>
    <w:rsid w:val="00B9727D"/>
    <w:rsid w:val="00BA0BCA"/>
    <w:rsid w:val="00BA1EF9"/>
    <w:rsid w:val="00BA2A8D"/>
    <w:rsid w:val="00BA60D8"/>
    <w:rsid w:val="00BA6AE2"/>
    <w:rsid w:val="00BA6F12"/>
    <w:rsid w:val="00BB0D6D"/>
    <w:rsid w:val="00BB2AB6"/>
    <w:rsid w:val="00BB36B2"/>
    <w:rsid w:val="00BB3743"/>
    <w:rsid w:val="00BB4515"/>
    <w:rsid w:val="00BB6A1E"/>
    <w:rsid w:val="00BB6AC8"/>
    <w:rsid w:val="00BB7FE3"/>
    <w:rsid w:val="00BC25E9"/>
    <w:rsid w:val="00BC59CB"/>
    <w:rsid w:val="00BC5F07"/>
    <w:rsid w:val="00BC7249"/>
    <w:rsid w:val="00BD28B6"/>
    <w:rsid w:val="00BE0E98"/>
    <w:rsid w:val="00BF22F5"/>
    <w:rsid w:val="00BF6E4E"/>
    <w:rsid w:val="00C000B8"/>
    <w:rsid w:val="00C00542"/>
    <w:rsid w:val="00C11D8A"/>
    <w:rsid w:val="00C15464"/>
    <w:rsid w:val="00C15E5D"/>
    <w:rsid w:val="00C209F5"/>
    <w:rsid w:val="00C215C6"/>
    <w:rsid w:val="00C21E60"/>
    <w:rsid w:val="00C253E0"/>
    <w:rsid w:val="00C3027A"/>
    <w:rsid w:val="00C311B2"/>
    <w:rsid w:val="00C32566"/>
    <w:rsid w:val="00C32DDB"/>
    <w:rsid w:val="00C32E6F"/>
    <w:rsid w:val="00C33BCE"/>
    <w:rsid w:val="00C3441C"/>
    <w:rsid w:val="00C36E66"/>
    <w:rsid w:val="00C43940"/>
    <w:rsid w:val="00C44697"/>
    <w:rsid w:val="00C46BCF"/>
    <w:rsid w:val="00C508ED"/>
    <w:rsid w:val="00C50B33"/>
    <w:rsid w:val="00C54151"/>
    <w:rsid w:val="00C6213A"/>
    <w:rsid w:val="00C62656"/>
    <w:rsid w:val="00C62E08"/>
    <w:rsid w:val="00C63B9D"/>
    <w:rsid w:val="00C714E5"/>
    <w:rsid w:val="00C74041"/>
    <w:rsid w:val="00C74C66"/>
    <w:rsid w:val="00C80E56"/>
    <w:rsid w:val="00C81C76"/>
    <w:rsid w:val="00C82C4A"/>
    <w:rsid w:val="00C83CDA"/>
    <w:rsid w:val="00C8460B"/>
    <w:rsid w:val="00C90B0A"/>
    <w:rsid w:val="00C97516"/>
    <w:rsid w:val="00CA0019"/>
    <w:rsid w:val="00CA22E6"/>
    <w:rsid w:val="00CA5E7E"/>
    <w:rsid w:val="00CA715A"/>
    <w:rsid w:val="00CB22C9"/>
    <w:rsid w:val="00CB6C23"/>
    <w:rsid w:val="00CB787E"/>
    <w:rsid w:val="00CB799F"/>
    <w:rsid w:val="00CB7E08"/>
    <w:rsid w:val="00CD0374"/>
    <w:rsid w:val="00CD53F7"/>
    <w:rsid w:val="00CD5987"/>
    <w:rsid w:val="00CE1814"/>
    <w:rsid w:val="00CE7F7C"/>
    <w:rsid w:val="00CF146C"/>
    <w:rsid w:val="00CF520B"/>
    <w:rsid w:val="00CF58E9"/>
    <w:rsid w:val="00CF5EEB"/>
    <w:rsid w:val="00CF66FF"/>
    <w:rsid w:val="00CF69A9"/>
    <w:rsid w:val="00D00FE5"/>
    <w:rsid w:val="00D019BD"/>
    <w:rsid w:val="00D070AA"/>
    <w:rsid w:val="00D12A1A"/>
    <w:rsid w:val="00D15C19"/>
    <w:rsid w:val="00D16A55"/>
    <w:rsid w:val="00D17D0E"/>
    <w:rsid w:val="00D210D2"/>
    <w:rsid w:val="00D210F4"/>
    <w:rsid w:val="00D2255D"/>
    <w:rsid w:val="00D312D0"/>
    <w:rsid w:val="00D331A3"/>
    <w:rsid w:val="00D366E3"/>
    <w:rsid w:val="00D36C16"/>
    <w:rsid w:val="00D416C9"/>
    <w:rsid w:val="00D44246"/>
    <w:rsid w:val="00D46A23"/>
    <w:rsid w:val="00D46F85"/>
    <w:rsid w:val="00D47CE1"/>
    <w:rsid w:val="00D47E7D"/>
    <w:rsid w:val="00D500FE"/>
    <w:rsid w:val="00D5151F"/>
    <w:rsid w:val="00D529B1"/>
    <w:rsid w:val="00D529DA"/>
    <w:rsid w:val="00D52AE8"/>
    <w:rsid w:val="00D607E0"/>
    <w:rsid w:val="00D608A7"/>
    <w:rsid w:val="00D65BCA"/>
    <w:rsid w:val="00D66A64"/>
    <w:rsid w:val="00D66BE2"/>
    <w:rsid w:val="00D70AE3"/>
    <w:rsid w:val="00D758E3"/>
    <w:rsid w:val="00D7655E"/>
    <w:rsid w:val="00D84811"/>
    <w:rsid w:val="00D86B53"/>
    <w:rsid w:val="00D87E90"/>
    <w:rsid w:val="00D90958"/>
    <w:rsid w:val="00D90EBD"/>
    <w:rsid w:val="00D93AAC"/>
    <w:rsid w:val="00D95478"/>
    <w:rsid w:val="00D97DBE"/>
    <w:rsid w:val="00DA0ECE"/>
    <w:rsid w:val="00DA5855"/>
    <w:rsid w:val="00DA588E"/>
    <w:rsid w:val="00DA5B07"/>
    <w:rsid w:val="00DA6A45"/>
    <w:rsid w:val="00DA7259"/>
    <w:rsid w:val="00DB2936"/>
    <w:rsid w:val="00DB3A72"/>
    <w:rsid w:val="00DB5D4D"/>
    <w:rsid w:val="00DB65E3"/>
    <w:rsid w:val="00DB6B8C"/>
    <w:rsid w:val="00DC0944"/>
    <w:rsid w:val="00DC1080"/>
    <w:rsid w:val="00DC1DB3"/>
    <w:rsid w:val="00DC26D8"/>
    <w:rsid w:val="00DC65AC"/>
    <w:rsid w:val="00DD19B5"/>
    <w:rsid w:val="00DD2569"/>
    <w:rsid w:val="00DD2929"/>
    <w:rsid w:val="00DD2F5B"/>
    <w:rsid w:val="00DD3037"/>
    <w:rsid w:val="00DD4973"/>
    <w:rsid w:val="00DD5718"/>
    <w:rsid w:val="00DE08EB"/>
    <w:rsid w:val="00DE628A"/>
    <w:rsid w:val="00DE6583"/>
    <w:rsid w:val="00DF0B63"/>
    <w:rsid w:val="00DF11EC"/>
    <w:rsid w:val="00DF402D"/>
    <w:rsid w:val="00DF6A4B"/>
    <w:rsid w:val="00DF6D06"/>
    <w:rsid w:val="00DF7559"/>
    <w:rsid w:val="00E031E7"/>
    <w:rsid w:val="00E03948"/>
    <w:rsid w:val="00E05B54"/>
    <w:rsid w:val="00E0715D"/>
    <w:rsid w:val="00E07A91"/>
    <w:rsid w:val="00E10810"/>
    <w:rsid w:val="00E10B73"/>
    <w:rsid w:val="00E119A1"/>
    <w:rsid w:val="00E12EDA"/>
    <w:rsid w:val="00E14BD7"/>
    <w:rsid w:val="00E16B03"/>
    <w:rsid w:val="00E206E9"/>
    <w:rsid w:val="00E2105D"/>
    <w:rsid w:val="00E220DE"/>
    <w:rsid w:val="00E22C5D"/>
    <w:rsid w:val="00E23E41"/>
    <w:rsid w:val="00E27F2E"/>
    <w:rsid w:val="00E27F74"/>
    <w:rsid w:val="00E32A4C"/>
    <w:rsid w:val="00E353F8"/>
    <w:rsid w:val="00E358F2"/>
    <w:rsid w:val="00E37543"/>
    <w:rsid w:val="00E40FCB"/>
    <w:rsid w:val="00E44C19"/>
    <w:rsid w:val="00E4666E"/>
    <w:rsid w:val="00E47D34"/>
    <w:rsid w:val="00E51097"/>
    <w:rsid w:val="00E534AA"/>
    <w:rsid w:val="00E5698A"/>
    <w:rsid w:val="00E709EF"/>
    <w:rsid w:val="00E7179B"/>
    <w:rsid w:val="00E71E01"/>
    <w:rsid w:val="00E73DDE"/>
    <w:rsid w:val="00E76407"/>
    <w:rsid w:val="00E77ADA"/>
    <w:rsid w:val="00E77FB2"/>
    <w:rsid w:val="00E801F4"/>
    <w:rsid w:val="00E82D15"/>
    <w:rsid w:val="00E82E89"/>
    <w:rsid w:val="00E83AF2"/>
    <w:rsid w:val="00E852FD"/>
    <w:rsid w:val="00E90C26"/>
    <w:rsid w:val="00E9537A"/>
    <w:rsid w:val="00E96966"/>
    <w:rsid w:val="00EA4BE4"/>
    <w:rsid w:val="00EA7507"/>
    <w:rsid w:val="00EA77F9"/>
    <w:rsid w:val="00EB3347"/>
    <w:rsid w:val="00EC029D"/>
    <w:rsid w:val="00EC10A3"/>
    <w:rsid w:val="00EC1521"/>
    <w:rsid w:val="00EC1B11"/>
    <w:rsid w:val="00EC3360"/>
    <w:rsid w:val="00ED07B8"/>
    <w:rsid w:val="00ED18BD"/>
    <w:rsid w:val="00ED19D0"/>
    <w:rsid w:val="00ED7865"/>
    <w:rsid w:val="00EE131F"/>
    <w:rsid w:val="00EF1FD0"/>
    <w:rsid w:val="00EF2797"/>
    <w:rsid w:val="00EF424A"/>
    <w:rsid w:val="00EF48AA"/>
    <w:rsid w:val="00EF6AFD"/>
    <w:rsid w:val="00F0031B"/>
    <w:rsid w:val="00F00609"/>
    <w:rsid w:val="00F035CD"/>
    <w:rsid w:val="00F101DC"/>
    <w:rsid w:val="00F10BBE"/>
    <w:rsid w:val="00F11B73"/>
    <w:rsid w:val="00F11CB8"/>
    <w:rsid w:val="00F11E68"/>
    <w:rsid w:val="00F125AA"/>
    <w:rsid w:val="00F13D4C"/>
    <w:rsid w:val="00F17613"/>
    <w:rsid w:val="00F2196E"/>
    <w:rsid w:val="00F2253B"/>
    <w:rsid w:val="00F22A1C"/>
    <w:rsid w:val="00F24F44"/>
    <w:rsid w:val="00F260CD"/>
    <w:rsid w:val="00F30CDC"/>
    <w:rsid w:val="00F32350"/>
    <w:rsid w:val="00F406B0"/>
    <w:rsid w:val="00F420A6"/>
    <w:rsid w:val="00F42569"/>
    <w:rsid w:val="00F50FB2"/>
    <w:rsid w:val="00F52C87"/>
    <w:rsid w:val="00F546C1"/>
    <w:rsid w:val="00F55228"/>
    <w:rsid w:val="00F6225E"/>
    <w:rsid w:val="00F6237C"/>
    <w:rsid w:val="00F63893"/>
    <w:rsid w:val="00F6599D"/>
    <w:rsid w:val="00F673E6"/>
    <w:rsid w:val="00F67887"/>
    <w:rsid w:val="00F67B5F"/>
    <w:rsid w:val="00F71944"/>
    <w:rsid w:val="00F71CC7"/>
    <w:rsid w:val="00F73CCC"/>
    <w:rsid w:val="00F73FEB"/>
    <w:rsid w:val="00F742B2"/>
    <w:rsid w:val="00F76201"/>
    <w:rsid w:val="00F82711"/>
    <w:rsid w:val="00F841B1"/>
    <w:rsid w:val="00F84C50"/>
    <w:rsid w:val="00F9073D"/>
    <w:rsid w:val="00F90935"/>
    <w:rsid w:val="00F9215E"/>
    <w:rsid w:val="00F922B7"/>
    <w:rsid w:val="00F926F6"/>
    <w:rsid w:val="00F95682"/>
    <w:rsid w:val="00FB08AA"/>
    <w:rsid w:val="00FB1037"/>
    <w:rsid w:val="00FB1701"/>
    <w:rsid w:val="00FB1C28"/>
    <w:rsid w:val="00FB36B0"/>
    <w:rsid w:val="00FB4289"/>
    <w:rsid w:val="00FB4A3C"/>
    <w:rsid w:val="00FB6A22"/>
    <w:rsid w:val="00FB784C"/>
    <w:rsid w:val="00FC1B5A"/>
    <w:rsid w:val="00FC5E33"/>
    <w:rsid w:val="00FC6002"/>
    <w:rsid w:val="00FC6663"/>
    <w:rsid w:val="00FD0D76"/>
    <w:rsid w:val="00FD1556"/>
    <w:rsid w:val="00FD2E1A"/>
    <w:rsid w:val="00FD5A89"/>
    <w:rsid w:val="00FD5DEC"/>
    <w:rsid w:val="00FD662D"/>
    <w:rsid w:val="00FD6FB5"/>
    <w:rsid w:val="00FE183A"/>
    <w:rsid w:val="00FE1C63"/>
    <w:rsid w:val="00FE3643"/>
    <w:rsid w:val="00FE3C31"/>
    <w:rsid w:val="00FE414E"/>
    <w:rsid w:val="00FE42A0"/>
    <w:rsid w:val="00FE493A"/>
    <w:rsid w:val="00FE508F"/>
    <w:rsid w:val="00FE7191"/>
    <w:rsid w:val="00FF0A64"/>
    <w:rsid w:val="00FF0C0B"/>
    <w:rsid w:val="00FF612A"/>
    <w:rsid w:val="00FF6B55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o:colormru v:ext="edit" colors="blue"/>
    </o:shapedefaults>
    <o:shapelayout v:ext="edit">
      <o:idmap v:ext="edit" data="1"/>
    </o:shapelayout>
  </w:shapeDefaults>
  <w:decimalSymbol w:val="."/>
  <w:listSeparator w:val=","/>
  <w14:docId w14:val="0D87A33A"/>
  <w15:docId w15:val="{7B307ED7-0000-49F5-AE7C-E689C74D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802F5"/>
    <w:pPr>
      <w:widowControl w:val="0"/>
      <w:suppressAutoHyphens/>
      <w:adjustRightInd w:val="0"/>
      <w:snapToGrid w:val="0"/>
      <w:ind w:left="680" w:hanging="396"/>
    </w:pPr>
    <w:rPr>
      <w:rFonts w:eastAsia="標楷體"/>
      <w:kern w:val="2"/>
      <w:sz w:val="24"/>
    </w:rPr>
  </w:style>
  <w:style w:type="paragraph" w:styleId="12">
    <w:name w:val="heading 1"/>
    <w:basedOn w:val="a4"/>
    <w:next w:val="2"/>
    <w:qFormat/>
    <w:rsid w:val="00A802F5"/>
    <w:pPr>
      <w:keepNext/>
      <w:numPr>
        <w:numId w:val="11"/>
      </w:numPr>
      <w:tabs>
        <w:tab w:val="left" w:pos="992"/>
      </w:tabs>
      <w:spacing w:before="120" w:after="120"/>
      <w:outlineLvl w:val="0"/>
    </w:pPr>
    <w:rPr>
      <w:snapToGrid w:val="0"/>
      <w:kern w:val="0"/>
      <w:sz w:val="32"/>
      <w:u w:val="single"/>
    </w:rPr>
  </w:style>
  <w:style w:type="paragraph" w:styleId="2">
    <w:name w:val="heading 2"/>
    <w:basedOn w:val="a4"/>
    <w:qFormat/>
    <w:rsid w:val="00A802F5"/>
    <w:pPr>
      <w:numPr>
        <w:ilvl w:val="1"/>
        <w:numId w:val="11"/>
      </w:numPr>
      <w:outlineLvl w:val="1"/>
    </w:pPr>
    <w:rPr>
      <w:snapToGrid w:val="0"/>
      <w:kern w:val="0"/>
    </w:rPr>
  </w:style>
  <w:style w:type="paragraph" w:styleId="3">
    <w:name w:val="heading 3"/>
    <w:basedOn w:val="a4"/>
    <w:qFormat/>
    <w:rsid w:val="00DF0B63"/>
    <w:pPr>
      <w:numPr>
        <w:ilvl w:val="2"/>
        <w:numId w:val="11"/>
      </w:numPr>
      <w:tabs>
        <w:tab w:val="left" w:pos="960"/>
      </w:tabs>
      <w:suppressAutoHyphens w:val="0"/>
      <w:autoSpaceDE w:val="0"/>
      <w:autoSpaceDN w:val="0"/>
      <w:snapToGrid/>
      <w:ind w:left="1504"/>
      <w:outlineLvl w:val="2"/>
    </w:pPr>
    <w:rPr>
      <w:rFonts w:ascii="標楷體" w:hAnsi="TimesNewRoman" w:cs="標楷體"/>
      <w:snapToGrid w:val="0"/>
      <w:kern w:val="0"/>
      <w:szCs w:val="24"/>
    </w:rPr>
  </w:style>
  <w:style w:type="paragraph" w:styleId="4">
    <w:name w:val="heading 4"/>
    <w:basedOn w:val="a4"/>
    <w:qFormat/>
    <w:rsid w:val="00A802F5"/>
    <w:pPr>
      <w:numPr>
        <w:ilvl w:val="3"/>
        <w:numId w:val="11"/>
      </w:numPr>
      <w:outlineLvl w:val="3"/>
    </w:pPr>
  </w:style>
  <w:style w:type="paragraph" w:styleId="5">
    <w:name w:val="heading 5"/>
    <w:aliases w:val="標題 5(A)"/>
    <w:basedOn w:val="a4"/>
    <w:qFormat/>
    <w:rsid w:val="00A802F5"/>
    <w:pPr>
      <w:numPr>
        <w:ilvl w:val="4"/>
        <w:numId w:val="11"/>
      </w:numPr>
      <w:tabs>
        <w:tab w:val="left" w:pos="1152"/>
      </w:tabs>
      <w:outlineLvl w:val="4"/>
    </w:pPr>
    <w:rPr>
      <w:snapToGrid w:val="0"/>
      <w:kern w:val="0"/>
    </w:rPr>
  </w:style>
  <w:style w:type="paragraph" w:styleId="6">
    <w:name w:val="heading 6"/>
    <w:aliases w:val="1."/>
    <w:basedOn w:val="a4"/>
    <w:next w:val="5"/>
    <w:qFormat/>
    <w:rsid w:val="00A802F5"/>
    <w:pPr>
      <w:numPr>
        <w:ilvl w:val="5"/>
        <w:numId w:val="11"/>
      </w:numPr>
      <w:tabs>
        <w:tab w:val="left" w:pos="2410"/>
      </w:tabs>
      <w:outlineLvl w:val="5"/>
    </w:pPr>
  </w:style>
  <w:style w:type="paragraph" w:styleId="7">
    <w:name w:val="heading 7"/>
    <w:aliases w:val="(1)"/>
    <w:basedOn w:val="a4"/>
    <w:next w:val="a5"/>
    <w:qFormat/>
    <w:rsid w:val="00A802F5"/>
    <w:pPr>
      <w:numPr>
        <w:ilvl w:val="6"/>
        <w:numId w:val="11"/>
      </w:numPr>
      <w:tabs>
        <w:tab w:val="left" w:pos="2835"/>
      </w:tabs>
      <w:outlineLvl w:val="6"/>
    </w:pPr>
    <w:rPr>
      <w:snapToGrid w:val="0"/>
      <w:kern w:val="0"/>
    </w:rPr>
  </w:style>
  <w:style w:type="paragraph" w:styleId="8">
    <w:name w:val="heading 8"/>
    <w:aliases w:val="(a)"/>
    <w:basedOn w:val="a4"/>
    <w:qFormat/>
    <w:rsid w:val="00A802F5"/>
    <w:pPr>
      <w:numPr>
        <w:ilvl w:val="7"/>
        <w:numId w:val="11"/>
      </w:numPr>
      <w:tabs>
        <w:tab w:val="left" w:pos="3260"/>
      </w:tabs>
      <w:outlineLvl w:val="7"/>
    </w:pPr>
    <w:rPr>
      <w:snapToGrid w:val="0"/>
      <w:kern w:val="0"/>
    </w:rPr>
  </w:style>
  <w:style w:type="paragraph" w:styleId="9">
    <w:name w:val="heading 9"/>
    <w:basedOn w:val="a4"/>
    <w:next w:val="a4"/>
    <w:qFormat/>
    <w:rsid w:val="00A802F5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semiHidden/>
    <w:rsid w:val="00A802F5"/>
    <w:pPr>
      <w:ind w:left="480"/>
    </w:pPr>
  </w:style>
  <w:style w:type="paragraph" w:styleId="a9">
    <w:name w:val="caption"/>
    <w:basedOn w:val="a4"/>
    <w:next w:val="a4"/>
    <w:qFormat/>
    <w:rsid w:val="00A802F5"/>
    <w:pPr>
      <w:tabs>
        <w:tab w:val="left" w:pos="709"/>
      </w:tabs>
      <w:spacing w:after="60"/>
    </w:pPr>
    <w:rPr>
      <w:snapToGrid w:val="0"/>
      <w:kern w:val="0"/>
    </w:rPr>
  </w:style>
  <w:style w:type="paragraph" w:styleId="aa">
    <w:name w:val="Title"/>
    <w:aliases w:val="Policy/Procedure標題"/>
    <w:basedOn w:val="a4"/>
    <w:qFormat/>
    <w:rsid w:val="00A802F5"/>
    <w:pPr>
      <w:spacing w:after="120"/>
      <w:jc w:val="center"/>
      <w:outlineLvl w:val="0"/>
    </w:pPr>
    <w:rPr>
      <w:sz w:val="32"/>
      <w:u w:val="single"/>
    </w:rPr>
  </w:style>
  <w:style w:type="paragraph" w:customStyle="1" w:styleId="title">
    <w:name w:val="表格title"/>
    <w:basedOn w:val="a4"/>
    <w:rsid w:val="00A802F5"/>
    <w:pPr>
      <w:jc w:val="center"/>
    </w:pPr>
    <w:rPr>
      <w:snapToGrid w:val="0"/>
      <w:kern w:val="0"/>
      <w:sz w:val="32"/>
      <w:u w:val="single"/>
    </w:rPr>
  </w:style>
  <w:style w:type="paragraph" w:styleId="ab">
    <w:name w:val="header"/>
    <w:basedOn w:val="a4"/>
    <w:semiHidden/>
    <w:rsid w:val="00A802F5"/>
    <w:pPr>
      <w:ind w:firstLine="0"/>
    </w:pPr>
    <w:rPr>
      <w:sz w:val="20"/>
    </w:rPr>
  </w:style>
  <w:style w:type="character" w:styleId="ac">
    <w:name w:val="page number"/>
    <w:basedOn w:val="a6"/>
    <w:semiHidden/>
    <w:rsid w:val="00A802F5"/>
  </w:style>
  <w:style w:type="paragraph" w:styleId="ad">
    <w:name w:val="footer"/>
    <w:basedOn w:val="a4"/>
    <w:semiHidden/>
    <w:rsid w:val="00A802F5"/>
    <w:pPr>
      <w:tabs>
        <w:tab w:val="center" w:pos="4153"/>
        <w:tab w:val="right" w:pos="8306"/>
      </w:tabs>
    </w:pPr>
    <w:rPr>
      <w:sz w:val="20"/>
    </w:rPr>
  </w:style>
  <w:style w:type="paragraph" w:customStyle="1" w:styleId="a3">
    <w:name w:val="評語樣式"/>
    <w:basedOn w:val="a4"/>
    <w:rsid w:val="00A802F5"/>
    <w:pPr>
      <w:numPr>
        <w:numId w:val="1"/>
      </w:numPr>
    </w:pPr>
  </w:style>
  <w:style w:type="paragraph" w:customStyle="1" w:styleId="13">
    <w:name w:val="標題1內文"/>
    <w:basedOn w:val="a4"/>
    <w:rsid w:val="00A802F5"/>
    <w:pPr>
      <w:tabs>
        <w:tab w:val="left" w:pos="480"/>
      </w:tabs>
      <w:ind w:leftChars="150" w:left="150"/>
    </w:pPr>
  </w:style>
  <w:style w:type="paragraph" w:customStyle="1" w:styleId="20">
    <w:name w:val="標題2內文"/>
    <w:basedOn w:val="a4"/>
    <w:rsid w:val="00A802F5"/>
    <w:pPr>
      <w:ind w:left="510"/>
    </w:pPr>
  </w:style>
  <w:style w:type="paragraph" w:customStyle="1" w:styleId="30">
    <w:name w:val="標題3內文"/>
    <w:basedOn w:val="a4"/>
    <w:rsid w:val="00A802F5"/>
    <w:pPr>
      <w:tabs>
        <w:tab w:val="left" w:pos="1080"/>
      </w:tabs>
      <w:ind w:left="964"/>
    </w:pPr>
  </w:style>
  <w:style w:type="paragraph" w:customStyle="1" w:styleId="40">
    <w:name w:val="標題4內文"/>
    <w:basedOn w:val="a4"/>
    <w:rsid w:val="00A802F5"/>
    <w:pPr>
      <w:ind w:left="1077"/>
    </w:pPr>
  </w:style>
  <w:style w:type="paragraph" w:customStyle="1" w:styleId="50">
    <w:name w:val="標題5內文"/>
    <w:basedOn w:val="a4"/>
    <w:rsid w:val="00A802F5"/>
    <w:pPr>
      <w:ind w:left="1418"/>
    </w:pPr>
  </w:style>
  <w:style w:type="paragraph" w:customStyle="1" w:styleId="i">
    <w:name w:val="i. 內文"/>
    <w:basedOn w:val="a4"/>
    <w:rsid w:val="00A802F5"/>
    <w:pPr>
      <w:ind w:left="2410"/>
    </w:pPr>
  </w:style>
  <w:style w:type="paragraph" w:customStyle="1" w:styleId="i0">
    <w:name w:val="i). 內文"/>
    <w:basedOn w:val="i"/>
    <w:rsid w:val="00A802F5"/>
    <w:pPr>
      <w:ind w:left="2835"/>
    </w:pPr>
    <w:rPr>
      <w:color w:val="000000"/>
    </w:rPr>
  </w:style>
  <w:style w:type="paragraph" w:styleId="ae">
    <w:name w:val="Date"/>
    <w:basedOn w:val="a4"/>
    <w:next w:val="a4"/>
    <w:semiHidden/>
    <w:rsid w:val="00A802F5"/>
    <w:pPr>
      <w:suppressAutoHyphens w:val="0"/>
      <w:adjustRightInd/>
      <w:snapToGrid/>
      <w:jc w:val="right"/>
    </w:pPr>
    <w:rPr>
      <w:sz w:val="28"/>
    </w:rPr>
  </w:style>
  <w:style w:type="paragraph" w:customStyle="1" w:styleId="1">
    <w:name w:val="表格編號 1."/>
    <w:basedOn w:val="a4"/>
    <w:link w:val="14"/>
    <w:rsid w:val="00A802F5"/>
    <w:pPr>
      <w:numPr>
        <w:ilvl w:val="1"/>
        <w:numId w:val="2"/>
      </w:numPr>
    </w:pPr>
  </w:style>
  <w:style w:type="paragraph" w:customStyle="1" w:styleId="10">
    <w:name w:val="表格編號1)"/>
    <w:basedOn w:val="a4"/>
    <w:rsid w:val="00A802F5"/>
    <w:pPr>
      <w:numPr>
        <w:ilvl w:val="2"/>
        <w:numId w:val="2"/>
      </w:numPr>
    </w:pPr>
  </w:style>
  <w:style w:type="paragraph" w:customStyle="1" w:styleId="a1">
    <w:name w:val="表格編號a"/>
    <w:basedOn w:val="a4"/>
    <w:rsid w:val="00A802F5"/>
    <w:pPr>
      <w:numPr>
        <w:ilvl w:val="3"/>
        <w:numId w:val="2"/>
      </w:numPr>
    </w:pPr>
  </w:style>
  <w:style w:type="paragraph" w:customStyle="1" w:styleId="a0">
    <w:name w:val="表格前(無)"/>
    <w:basedOn w:val="a4"/>
    <w:rsid w:val="00A802F5"/>
    <w:pPr>
      <w:numPr>
        <w:numId w:val="2"/>
      </w:numPr>
      <w:tabs>
        <w:tab w:val="left" w:pos="0"/>
      </w:tabs>
    </w:pPr>
  </w:style>
  <w:style w:type="paragraph" w:customStyle="1" w:styleId="a2">
    <w:name w:val="表格編號a)"/>
    <w:basedOn w:val="a4"/>
    <w:rsid w:val="00A802F5"/>
    <w:pPr>
      <w:numPr>
        <w:ilvl w:val="4"/>
        <w:numId w:val="2"/>
      </w:numPr>
    </w:pPr>
  </w:style>
  <w:style w:type="paragraph" w:customStyle="1" w:styleId="15">
    <w:name w:val="表格1)內文"/>
    <w:basedOn w:val="af"/>
    <w:rsid w:val="00A802F5"/>
    <w:pPr>
      <w:ind w:left="851"/>
    </w:pPr>
  </w:style>
  <w:style w:type="paragraph" w:customStyle="1" w:styleId="af">
    <w:name w:val="表格前(無)內文"/>
    <w:basedOn w:val="a4"/>
    <w:rsid w:val="00A802F5"/>
  </w:style>
  <w:style w:type="paragraph" w:customStyle="1" w:styleId="af0">
    <w:name w:val="表格a內文"/>
    <w:basedOn w:val="af"/>
    <w:rsid w:val="00A802F5"/>
    <w:pPr>
      <w:ind w:left="1276"/>
    </w:pPr>
  </w:style>
  <w:style w:type="paragraph" w:customStyle="1" w:styleId="16">
    <w:name w:val="表格1內文"/>
    <w:basedOn w:val="af"/>
    <w:rsid w:val="00A802F5"/>
    <w:pPr>
      <w:ind w:left="425"/>
    </w:pPr>
  </w:style>
  <w:style w:type="paragraph" w:customStyle="1" w:styleId="af1">
    <w:name w:val="表格a)內文"/>
    <w:basedOn w:val="a0"/>
    <w:rsid w:val="00A802F5"/>
    <w:pPr>
      <w:ind w:left="1276"/>
    </w:pPr>
  </w:style>
  <w:style w:type="paragraph" w:customStyle="1" w:styleId="af2">
    <w:name w:val="空一行"/>
    <w:basedOn w:val="a4"/>
    <w:rsid w:val="00A802F5"/>
  </w:style>
  <w:style w:type="paragraph" w:customStyle="1" w:styleId="i1">
    <w:name w:val="(i) 內文"/>
    <w:basedOn w:val="a4"/>
    <w:rsid w:val="00A802F5"/>
    <w:pPr>
      <w:ind w:left="3260"/>
    </w:pPr>
  </w:style>
  <w:style w:type="paragraph" w:customStyle="1" w:styleId="af3">
    <w:name w:val="其它內文"/>
    <w:basedOn w:val="a4"/>
    <w:rsid w:val="00A802F5"/>
  </w:style>
  <w:style w:type="paragraph" w:customStyle="1" w:styleId="61">
    <w:name w:val="標題6 1."/>
    <w:basedOn w:val="5A"/>
    <w:rsid w:val="00A802F5"/>
    <w:pPr>
      <w:tabs>
        <w:tab w:val="clear" w:pos="3405"/>
        <w:tab w:val="num" w:pos="3348"/>
      </w:tabs>
      <w:ind w:hanging="567"/>
    </w:pPr>
  </w:style>
  <w:style w:type="paragraph" w:customStyle="1" w:styleId="5A">
    <w:name w:val="標題5(A)"/>
    <w:basedOn w:val="4"/>
    <w:autoRedefine/>
    <w:rsid w:val="00A802F5"/>
    <w:pPr>
      <w:numPr>
        <w:ilvl w:val="0"/>
        <w:numId w:val="0"/>
      </w:numPr>
      <w:tabs>
        <w:tab w:val="num" w:pos="3405"/>
      </w:tabs>
      <w:suppressAutoHyphens w:val="0"/>
      <w:adjustRightInd/>
      <w:spacing w:before="120"/>
      <w:ind w:left="2835" w:hanging="510"/>
      <w:outlineLvl w:val="4"/>
    </w:pPr>
    <w:rPr>
      <w:noProof/>
    </w:rPr>
  </w:style>
  <w:style w:type="paragraph" w:customStyle="1" w:styleId="17">
    <w:name w:val="純文字1"/>
    <w:basedOn w:val="a4"/>
    <w:rsid w:val="00A802F5"/>
    <w:pPr>
      <w:suppressAutoHyphens w:val="0"/>
      <w:snapToGrid/>
      <w:textAlignment w:val="baseline"/>
    </w:pPr>
    <w:rPr>
      <w:rFonts w:ascii="細明體" w:eastAsia="細明體" w:hAnsi="Courier New"/>
    </w:rPr>
  </w:style>
  <w:style w:type="character" w:styleId="af4">
    <w:name w:val="annotation reference"/>
    <w:semiHidden/>
    <w:rsid w:val="00A802F5"/>
    <w:rPr>
      <w:sz w:val="18"/>
    </w:rPr>
  </w:style>
  <w:style w:type="paragraph" w:styleId="af5">
    <w:name w:val="annotation text"/>
    <w:basedOn w:val="a4"/>
    <w:semiHidden/>
    <w:rsid w:val="00A802F5"/>
  </w:style>
  <w:style w:type="paragraph" w:customStyle="1" w:styleId="71">
    <w:name w:val="標題7(1)"/>
    <w:basedOn w:val="5A"/>
    <w:rsid w:val="00A802F5"/>
    <w:pPr>
      <w:tabs>
        <w:tab w:val="clear" w:pos="3405"/>
        <w:tab w:val="num" w:pos="1928"/>
        <w:tab w:val="left" w:pos="2835"/>
      </w:tabs>
      <w:ind w:left="1928" w:hanging="794"/>
    </w:pPr>
  </w:style>
  <w:style w:type="paragraph" w:customStyle="1" w:styleId="4A">
    <w:name w:val="標題4 A."/>
    <w:basedOn w:val="3A"/>
    <w:rsid w:val="00A802F5"/>
    <w:pPr>
      <w:tabs>
        <w:tab w:val="clear" w:pos="1040"/>
        <w:tab w:val="clear" w:pos="1134"/>
        <w:tab w:val="left" w:pos="2325"/>
      </w:tabs>
      <w:adjustRightInd w:val="0"/>
      <w:spacing w:before="60"/>
      <w:ind w:left="2325" w:hanging="340"/>
    </w:pPr>
  </w:style>
  <w:style w:type="paragraph" w:customStyle="1" w:styleId="3A">
    <w:name w:val="標題3 A."/>
    <w:basedOn w:val="3"/>
    <w:rsid w:val="00A802F5"/>
    <w:pPr>
      <w:numPr>
        <w:ilvl w:val="0"/>
        <w:numId w:val="0"/>
      </w:numPr>
      <w:tabs>
        <w:tab w:val="num" w:pos="1040"/>
        <w:tab w:val="left" w:pos="1134"/>
      </w:tabs>
      <w:adjustRightInd/>
      <w:spacing w:before="240"/>
      <w:ind w:left="680"/>
    </w:pPr>
  </w:style>
  <w:style w:type="paragraph" w:customStyle="1" w:styleId="2A">
    <w:name w:val="標題2 A."/>
    <w:basedOn w:val="2"/>
    <w:rsid w:val="00A802F5"/>
    <w:pPr>
      <w:numPr>
        <w:ilvl w:val="0"/>
        <w:numId w:val="0"/>
      </w:numPr>
      <w:tabs>
        <w:tab w:val="num" w:pos="680"/>
      </w:tabs>
      <w:suppressAutoHyphens w:val="0"/>
      <w:adjustRightInd/>
      <w:spacing w:before="240" w:after="120"/>
      <w:ind w:left="680" w:hanging="680"/>
    </w:pPr>
  </w:style>
  <w:style w:type="paragraph" w:customStyle="1" w:styleId="Title0">
    <w:name w:val="操作規範Title"/>
    <w:basedOn w:val="title"/>
    <w:rsid w:val="00A802F5"/>
    <w:rPr>
      <w:sz w:val="40"/>
      <w:u w:val="none"/>
    </w:rPr>
  </w:style>
  <w:style w:type="paragraph" w:customStyle="1" w:styleId="af6">
    <w:name w:val="製版"/>
    <w:basedOn w:val="a4"/>
    <w:rsid w:val="00A802F5"/>
    <w:pPr>
      <w:spacing w:line="300" w:lineRule="exact"/>
      <w:jc w:val="right"/>
    </w:pPr>
    <w:rPr>
      <w:sz w:val="16"/>
    </w:rPr>
  </w:style>
  <w:style w:type="paragraph" w:styleId="a">
    <w:name w:val="List Bullet"/>
    <w:basedOn w:val="a4"/>
    <w:autoRedefine/>
    <w:semiHidden/>
    <w:rsid w:val="00A802F5"/>
    <w:pPr>
      <w:numPr>
        <w:numId w:val="4"/>
      </w:numPr>
    </w:pPr>
  </w:style>
  <w:style w:type="paragraph" w:customStyle="1" w:styleId="af7">
    <w:name w:val="注意事項符號"/>
    <w:basedOn w:val="a4"/>
    <w:rsid w:val="00A802F5"/>
    <w:pPr>
      <w:tabs>
        <w:tab w:val="left" w:pos="227"/>
        <w:tab w:val="num" w:pos="425"/>
      </w:tabs>
      <w:spacing w:line="300" w:lineRule="exact"/>
      <w:ind w:left="425" w:hanging="425"/>
    </w:pPr>
  </w:style>
  <w:style w:type="paragraph" w:customStyle="1" w:styleId="af8">
    <w:name w:val="注意事項內文"/>
    <w:basedOn w:val="af7"/>
    <w:rsid w:val="00A802F5"/>
    <w:pPr>
      <w:tabs>
        <w:tab w:val="clear" w:pos="425"/>
      </w:tabs>
      <w:ind w:left="227" w:firstLine="0"/>
    </w:pPr>
  </w:style>
  <w:style w:type="paragraph" w:customStyle="1" w:styleId="110">
    <w:name w:val="標題1.1"/>
    <w:basedOn w:val="2"/>
    <w:rsid w:val="00A802F5"/>
  </w:style>
  <w:style w:type="paragraph" w:customStyle="1" w:styleId="111">
    <w:name w:val="標題1.1.1"/>
    <w:basedOn w:val="3"/>
    <w:rsid w:val="00A802F5"/>
  </w:style>
  <w:style w:type="paragraph" w:customStyle="1" w:styleId="af9">
    <w:name w:val="標題a"/>
    <w:basedOn w:val="4"/>
    <w:rsid w:val="00A802F5"/>
    <w:pPr>
      <w:tabs>
        <w:tab w:val="num" w:pos="1080"/>
      </w:tabs>
    </w:pPr>
  </w:style>
  <w:style w:type="paragraph" w:customStyle="1" w:styleId="i2">
    <w:name w:val="標題(i)"/>
    <w:basedOn w:val="5"/>
    <w:rsid w:val="00A802F5"/>
  </w:style>
  <w:style w:type="paragraph" w:customStyle="1" w:styleId="112">
    <w:name w:val="標題1.1內文"/>
    <w:basedOn w:val="20"/>
    <w:rsid w:val="00A802F5"/>
    <w:pPr>
      <w:ind w:left="482"/>
    </w:pPr>
  </w:style>
  <w:style w:type="paragraph" w:customStyle="1" w:styleId="1110">
    <w:name w:val="標題1.1.1內文"/>
    <w:basedOn w:val="30"/>
    <w:rsid w:val="00A802F5"/>
  </w:style>
  <w:style w:type="paragraph" w:customStyle="1" w:styleId="afa">
    <w:name w:val="標題a內文"/>
    <w:basedOn w:val="40"/>
    <w:rsid w:val="00A802F5"/>
  </w:style>
  <w:style w:type="paragraph" w:customStyle="1" w:styleId="i3">
    <w:name w:val="標題(i)內文"/>
    <w:basedOn w:val="50"/>
    <w:rsid w:val="00A802F5"/>
    <w:pPr>
      <w:ind w:left="1389"/>
    </w:pPr>
  </w:style>
  <w:style w:type="paragraph" w:customStyle="1" w:styleId="afb">
    <w:name w:val="標題一、"/>
    <w:basedOn w:val="a4"/>
    <w:next w:val="a4"/>
    <w:rsid w:val="00A802F5"/>
    <w:pPr>
      <w:tabs>
        <w:tab w:val="left" w:pos="567"/>
        <w:tab w:val="left" w:pos="737"/>
        <w:tab w:val="left" w:pos="964"/>
      </w:tabs>
      <w:spacing w:line="300" w:lineRule="exact"/>
      <w:ind w:left="567" w:hanging="567"/>
    </w:pPr>
  </w:style>
  <w:style w:type="paragraph" w:customStyle="1" w:styleId="Afc">
    <w:name w:val="A 內文"/>
    <w:basedOn w:val="a4"/>
    <w:rsid w:val="00A802F5"/>
    <w:pPr>
      <w:spacing w:line="300" w:lineRule="exact"/>
      <w:ind w:left="851" w:hanging="284"/>
    </w:pPr>
  </w:style>
  <w:style w:type="paragraph" w:customStyle="1" w:styleId="18">
    <w:name w:val="1) 內文"/>
    <w:basedOn w:val="a4"/>
    <w:rsid w:val="00A802F5"/>
    <w:pPr>
      <w:spacing w:line="300" w:lineRule="exact"/>
      <w:ind w:left="1276" w:hanging="284"/>
    </w:pPr>
    <w:rPr>
      <w:snapToGrid w:val="0"/>
      <w:kern w:val="0"/>
    </w:rPr>
  </w:style>
  <w:style w:type="paragraph" w:customStyle="1" w:styleId="font5">
    <w:name w:val="font5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font6">
    <w:name w:val="font6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7">
    <w:name w:val="font7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ascii="標楷體" w:hAnsi="標楷體" w:cs="Arial Unicode MS" w:hint="eastAsia"/>
      <w:kern w:val="0"/>
      <w:szCs w:val="24"/>
    </w:rPr>
  </w:style>
  <w:style w:type="paragraph" w:customStyle="1" w:styleId="font8">
    <w:name w:val="font8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eastAsia="Arial Unicode MS"/>
      <w:b/>
      <w:bCs/>
      <w:kern w:val="0"/>
      <w:sz w:val="28"/>
      <w:szCs w:val="28"/>
    </w:rPr>
  </w:style>
  <w:style w:type="paragraph" w:customStyle="1" w:styleId="font9">
    <w:name w:val="font9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eastAsia="Arial Unicode MS"/>
      <w:b/>
      <w:bCs/>
      <w:kern w:val="0"/>
      <w:szCs w:val="24"/>
    </w:rPr>
  </w:style>
  <w:style w:type="paragraph" w:customStyle="1" w:styleId="font10">
    <w:name w:val="font10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ascii="標楷體" w:hAnsi="標楷體" w:cs="Arial Unicode MS" w:hint="eastAsia"/>
      <w:b/>
      <w:bCs/>
      <w:kern w:val="0"/>
      <w:szCs w:val="24"/>
    </w:rPr>
  </w:style>
  <w:style w:type="paragraph" w:customStyle="1" w:styleId="font11">
    <w:name w:val="font11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ascii="標楷體" w:hAnsi="標楷體" w:cs="Arial Unicode MS" w:hint="eastAsia"/>
      <w:b/>
      <w:bCs/>
      <w:kern w:val="0"/>
      <w:sz w:val="22"/>
      <w:szCs w:val="22"/>
    </w:rPr>
  </w:style>
  <w:style w:type="paragraph" w:customStyle="1" w:styleId="font12">
    <w:name w:val="font12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eastAsia="Arial Unicode MS"/>
      <w:b/>
      <w:bCs/>
      <w:kern w:val="0"/>
      <w:sz w:val="22"/>
      <w:szCs w:val="22"/>
    </w:rPr>
  </w:style>
  <w:style w:type="paragraph" w:customStyle="1" w:styleId="font13">
    <w:name w:val="font13"/>
    <w:basedOn w:val="a4"/>
    <w:rsid w:val="00A802F5"/>
    <w:pPr>
      <w:widowControl/>
      <w:suppressAutoHyphens w:val="0"/>
      <w:adjustRightInd/>
      <w:snapToGrid/>
      <w:spacing w:before="100" w:beforeAutospacing="1" w:after="100" w:afterAutospacing="1"/>
    </w:pPr>
    <w:rPr>
      <w:rFonts w:ascii="標楷體" w:hAnsi="標楷體" w:cs="Arial Unicode MS" w:hint="eastAsia"/>
      <w:b/>
      <w:bCs/>
      <w:kern w:val="0"/>
      <w:sz w:val="28"/>
      <w:szCs w:val="28"/>
    </w:rPr>
  </w:style>
  <w:style w:type="paragraph" w:customStyle="1" w:styleId="xl69">
    <w:name w:val="xl69"/>
    <w:basedOn w:val="a4"/>
    <w:rsid w:val="00A802F5"/>
    <w:pPr>
      <w:widowControl/>
      <w:pBdr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70">
    <w:name w:val="xl70"/>
    <w:basedOn w:val="a4"/>
    <w:rsid w:val="00A802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71">
    <w:name w:val="xl71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72">
    <w:name w:val="xl72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Cs w:val="24"/>
    </w:rPr>
  </w:style>
  <w:style w:type="paragraph" w:customStyle="1" w:styleId="xl73">
    <w:name w:val="xl73"/>
    <w:basedOn w:val="a4"/>
    <w:rsid w:val="00A802F5"/>
    <w:pPr>
      <w:widowControl/>
      <w:pBdr>
        <w:bottom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74">
    <w:name w:val="xl74"/>
    <w:basedOn w:val="a4"/>
    <w:rsid w:val="00A802F5"/>
    <w:pPr>
      <w:widowControl/>
      <w:pBdr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Cs w:val="24"/>
    </w:rPr>
  </w:style>
  <w:style w:type="paragraph" w:customStyle="1" w:styleId="xl75">
    <w:name w:val="xl75"/>
    <w:basedOn w:val="a4"/>
    <w:rsid w:val="00A802F5"/>
    <w:pPr>
      <w:widowControl/>
      <w:pBdr>
        <w:bottom w:val="single" w:sz="4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Cs w:val="24"/>
    </w:rPr>
  </w:style>
  <w:style w:type="paragraph" w:customStyle="1" w:styleId="xl76">
    <w:name w:val="xl76"/>
    <w:basedOn w:val="a4"/>
    <w:rsid w:val="00A802F5"/>
    <w:pPr>
      <w:widowControl/>
      <w:pBdr>
        <w:bottom w:val="single" w:sz="4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77">
    <w:name w:val="xl77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4"/>
    </w:rPr>
  </w:style>
  <w:style w:type="paragraph" w:customStyle="1" w:styleId="xl78">
    <w:name w:val="xl78"/>
    <w:basedOn w:val="a4"/>
    <w:rsid w:val="00A802F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79">
    <w:name w:val="xl79"/>
    <w:basedOn w:val="a4"/>
    <w:rsid w:val="00A802F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81">
    <w:name w:val="xl81"/>
    <w:basedOn w:val="a4"/>
    <w:rsid w:val="00A802F5"/>
    <w:pPr>
      <w:widowControl/>
      <w:pBdr>
        <w:bottom w:val="single" w:sz="8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82">
    <w:name w:val="xl82"/>
    <w:basedOn w:val="a4"/>
    <w:rsid w:val="00A802F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eastAsia="Arial Unicode MS"/>
      <w:b/>
      <w:bCs/>
      <w:kern w:val="0"/>
      <w:sz w:val="22"/>
      <w:szCs w:val="22"/>
    </w:rPr>
  </w:style>
  <w:style w:type="paragraph" w:customStyle="1" w:styleId="xl83">
    <w:name w:val="xl83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kern w:val="0"/>
      <w:szCs w:val="24"/>
    </w:rPr>
  </w:style>
  <w:style w:type="paragraph" w:customStyle="1" w:styleId="xl84">
    <w:name w:val="xl84"/>
    <w:basedOn w:val="a4"/>
    <w:rsid w:val="00A802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kern w:val="0"/>
      <w:szCs w:val="24"/>
    </w:rPr>
  </w:style>
  <w:style w:type="paragraph" w:customStyle="1" w:styleId="xl85">
    <w:name w:val="xl85"/>
    <w:basedOn w:val="a4"/>
    <w:rsid w:val="00A802F5"/>
    <w:pPr>
      <w:widowControl/>
      <w:pBdr>
        <w:left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b/>
      <w:bCs/>
      <w:kern w:val="0"/>
      <w:sz w:val="20"/>
    </w:rPr>
  </w:style>
  <w:style w:type="paragraph" w:customStyle="1" w:styleId="xl86">
    <w:name w:val="xl86"/>
    <w:basedOn w:val="a4"/>
    <w:rsid w:val="00A802F5"/>
    <w:pPr>
      <w:widowControl/>
      <w:pBdr>
        <w:left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b/>
      <w:bCs/>
      <w:kern w:val="0"/>
      <w:szCs w:val="24"/>
    </w:rPr>
  </w:style>
  <w:style w:type="paragraph" w:customStyle="1" w:styleId="xl87">
    <w:name w:val="xl87"/>
    <w:basedOn w:val="a4"/>
    <w:rsid w:val="00A802F5"/>
    <w:pPr>
      <w:widowControl/>
      <w:pBdr>
        <w:left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8">
    <w:name w:val="xl88"/>
    <w:basedOn w:val="a4"/>
    <w:rsid w:val="00A802F5"/>
    <w:pPr>
      <w:widowControl/>
      <w:pBdr>
        <w:left w:val="single" w:sz="8" w:space="0" w:color="auto"/>
        <w:bottom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9">
    <w:name w:val="xl89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eastAsia="Arial Unicode MS"/>
      <w:b/>
      <w:bCs/>
      <w:kern w:val="0"/>
      <w:szCs w:val="24"/>
    </w:rPr>
  </w:style>
  <w:style w:type="paragraph" w:customStyle="1" w:styleId="xl90">
    <w:name w:val="xl90"/>
    <w:basedOn w:val="a4"/>
    <w:rsid w:val="00A802F5"/>
    <w:pPr>
      <w:widowControl/>
      <w:pBdr>
        <w:top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1">
    <w:name w:val="xl91"/>
    <w:basedOn w:val="a4"/>
    <w:rsid w:val="00A802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2">
    <w:name w:val="xl92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3">
    <w:name w:val="xl93"/>
    <w:basedOn w:val="a4"/>
    <w:rsid w:val="00A802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Cs w:val="24"/>
    </w:rPr>
  </w:style>
  <w:style w:type="paragraph" w:customStyle="1" w:styleId="xl94">
    <w:name w:val="xl94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kern w:val="0"/>
      <w:szCs w:val="24"/>
    </w:rPr>
  </w:style>
  <w:style w:type="paragraph" w:customStyle="1" w:styleId="xl95">
    <w:name w:val="xl95"/>
    <w:basedOn w:val="a4"/>
    <w:rsid w:val="00A802F5"/>
    <w:pPr>
      <w:widowControl/>
      <w:pBdr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6">
    <w:name w:val="xl96"/>
    <w:basedOn w:val="a4"/>
    <w:rsid w:val="00A802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97">
    <w:name w:val="xl97"/>
    <w:basedOn w:val="a4"/>
    <w:rsid w:val="00A802F5"/>
    <w:pPr>
      <w:widowControl/>
      <w:pBdr>
        <w:top w:val="single" w:sz="8" w:space="0" w:color="auto"/>
        <w:left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b/>
      <w:bCs/>
      <w:kern w:val="0"/>
      <w:sz w:val="22"/>
      <w:szCs w:val="22"/>
    </w:rPr>
  </w:style>
  <w:style w:type="paragraph" w:customStyle="1" w:styleId="xl98">
    <w:name w:val="xl98"/>
    <w:basedOn w:val="a4"/>
    <w:rsid w:val="00A802F5"/>
    <w:pPr>
      <w:widowControl/>
      <w:pBdr>
        <w:left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b/>
      <w:bCs/>
      <w:kern w:val="0"/>
      <w:sz w:val="22"/>
      <w:szCs w:val="22"/>
    </w:rPr>
  </w:style>
  <w:style w:type="paragraph" w:customStyle="1" w:styleId="xl99">
    <w:name w:val="xl99"/>
    <w:basedOn w:val="a4"/>
    <w:rsid w:val="00A802F5"/>
    <w:pPr>
      <w:widowControl/>
      <w:pBdr>
        <w:left w:val="single" w:sz="8" w:space="0" w:color="auto"/>
        <w:bottom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b/>
      <w:bCs/>
      <w:kern w:val="0"/>
      <w:sz w:val="22"/>
      <w:szCs w:val="22"/>
    </w:rPr>
  </w:style>
  <w:style w:type="paragraph" w:customStyle="1" w:styleId="xl100">
    <w:name w:val="xl100"/>
    <w:basedOn w:val="a4"/>
    <w:rsid w:val="00A802F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1">
    <w:name w:val="xl101"/>
    <w:basedOn w:val="a4"/>
    <w:rsid w:val="00A802F5"/>
    <w:pPr>
      <w:widowControl/>
      <w:pBdr>
        <w:top w:val="single" w:sz="8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2">
    <w:name w:val="xl102"/>
    <w:basedOn w:val="a4"/>
    <w:rsid w:val="00A802F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3">
    <w:name w:val="xl103"/>
    <w:basedOn w:val="a4"/>
    <w:rsid w:val="00A802F5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4">
    <w:name w:val="xl104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5">
    <w:name w:val="xl105"/>
    <w:basedOn w:val="a4"/>
    <w:rsid w:val="00A802F5"/>
    <w:pPr>
      <w:widowControl/>
      <w:pBdr>
        <w:top w:val="single" w:sz="4" w:space="0" w:color="auto"/>
        <w:bottom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6">
    <w:name w:val="xl106"/>
    <w:basedOn w:val="a4"/>
    <w:rsid w:val="00A802F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7">
    <w:name w:val="xl107"/>
    <w:basedOn w:val="a4"/>
    <w:rsid w:val="00A802F5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8">
    <w:name w:val="xl108"/>
    <w:basedOn w:val="a4"/>
    <w:rsid w:val="00A802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09">
    <w:name w:val="xl109"/>
    <w:basedOn w:val="a4"/>
    <w:rsid w:val="00A802F5"/>
    <w:pPr>
      <w:widowControl/>
      <w:pBdr>
        <w:top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0">
    <w:name w:val="xl110"/>
    <w:basedOn w:val="a4"/>
    <w:rsid w:val="00A802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1">
    <w:name w:val="xl111"/>
    <w:basedOn w:val="a4"/>
    <w:rsid w:val="00A802F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2">
    <w:name w:val="xl112"/>
    <w:basedOn w:val="a4"/>
    <w:rsid w:val="00A802F5"/>
    <w:pPr>
      <w:widowControl/>
      <w:pBdr>
        <w:top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13">
    <w:name w:val="xl113"/>
    <w:basedOn w:val="a4"/>
    <w:rsid w:val="00A802F5"/>
    <w:pPr>
      <w:widowControl/>
      <w:pBdr>
        <w:top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14">
    <w:name w:val="xl114"/>
    <w:basedOn w:val="a4"/>
    <w:rsid w:val="00A802F5"/>
    <w:pPr>
      <w:widowControl/>
      <w:pBdr>
        <w:top w:val="single" w:sz="4" w:space="0" w:color="auto"/>
        <w:right w:val="single" w:sz="8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15">
    <w:name w:val="xl115"/>
    <w:basedOn w:val="a4"/>
    <w:rsid w:val="00A802F5"/>
    <w:pPr>
      <w:widowControl/>
      <w:pBdr>
        <w:top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16">
    <w:name w:val="xl116"/>
    <w:basedOn w:val="a4"/>
    <w:rsid w:val="00A802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Cs w:val="24"/>
    </w:rPr>
  </w:style>
  <w:style w:type="paragraph" w:customStyle="1" w:styleId="xl117">
    <w:name w:val="xl117"/>
    <w:basedOn w:val="a4"/>
    <w:rsid w:val="00A802F5"/>
    <w:pPr>
      <w:widowControl/>
      <w:pBdr>
        <w:bottom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18">
    <w:name w:val="xl118"/>
    <w:basedOn w:val="a4"/>
    <w:rsid w:val="00A802F5"/>
    <w:pPr>
      <w:widowControl/>
      <w:pBdr>
        <w:left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b/>
      <w:bCs/>
      <w:kern w:val="0"/>
      <w:sz w:val="22"/>
      <w:szCs w:val="22"/>
    </w:rPr>
  </w:style>
  <w:style w:type="paragraph" w:customStyle="1" w:styleId="xl119">
    <w:name w:val="xl119"/>
    <w:basedOn w:val="a4"/>
    <w:rsid w:val="00A802F5"/>
    <w:pPr>
      <w:widowControl/>
      <w:pBdr>
        <w:left w:val="single" w:sz="8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0">
    <w:name w:val="xl120"/>
    <w:basedOn w:val="a4"/>
    <w:rsid w:val="00A802F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1">
    <w:name w:val="xl121"/>
    <w:basedOn w:val="a4"/>
    <w:rsid w:val="00A802F5"/>
    <w:pPr>
      <w:widowControl/>
      <w:pBdr>
        <w:top w:val="single" w:sz="8" w:space="0" w:color="auto"/>
        <w:bottom w:val="single" w:sz="4" w:space="0" w:color="auto"/>
      </w:pBdr>
      <w:suppressAutoHyphens w:val="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2">
    <w:name w:val="xl122"/>
    <w:basedOn w:val="a4"/>
    <w:rsid w:val="00A802F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3">
    <w:name w:val="xl123"/>
    <w:basedOn w:val="a4"/>
    <w:rsid w:val="00A802F5"/>
    <w:pPr>
      <w:widowControl/>
      <w:pBdr>
        <w:top w:val="single" w:sz="4" w:space="0" w:color="auto"/>
        <w:left w:val="single" w:sz="4" w:space="0" w:color="auto"/>
      </w:pBdr>
      <w:suppressAutoHyphens w:val="0"/>
      <w:adjustRightInd/>
      <w:snapToGrid/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24">
    <w:name w:val="xl124"/>
    <w:basedOn w:val="a4"/>
    <w:rsid w:val="00A802F5"/>
    <w:pPr>
      <w:widowControl/>
      <w:pBdr>
        <w:bottom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ascii="標楷體" w:hAnsi="標楷體" w:cs="Arial Unicode MS" w:hint="eastAsia"/>
      <w:b/>
      <w:bCs/>
      <w:kern w:val="0"/>
      <w:sz w:val="28"/>
      <w:szCs w:val="28"/>
    </w:rPr>
  </w:style>
  <w:style w:type="paragraph" w:customStyle="1" w:styleId="xl125">
    <w:name w:val="xl125"/>
    <w:basedOn w:val="a4"/>
    <w:rsid w:val="00A802F5"/>
    <w:pPr>
      <w:widowControl/>
      <w:pBdr>
        <w:bottom w:val="single" w:sz="8" w:space="0" w:color="auto"/>
      </w:pBdr>
      <w:suppressAutoHyphens w:val="0"/>
      <w:adjustRightInd/>
      <w:snapToGrid/>
      <w:spacing w:before="100" w:beforeAutospacing="1" w:after="100" w:afterAutospacing="1"/>
      <w:jc w:val="center"/>
      <w:textAlignment w:val="center"/>
    </w:pPr>
    <w:rPr>
      <w:rFonts w:eastAsia="Arial Unicode MS"/>
      <w:b/>
      <w:bCs/>
      <w:kern w:val="0"/>
      <w:sz w:val="28"/>
      <w:szCs w:val="28"/>
    </w:rPr>
  </w:style>
  <w:style w:type="paragraph" w:styleId="afd">
    <w:name w:val="Balloon Text"/>
    <w:basedOn w:val="a4"/>
    <w:link w:val="afe"/>
    <w:uiPriority w:val="99"/>
    <w:semiHidden/>
    <w:unhideWhenUsed/>
    <w:rsid w:val="00B10484"/>
    <w:rPr>
      <w:rFonts w:ascii="Cambria" w:eastAsia="新細明體" w:hAnsi="Cambria"/>
      <w:sz w:val="18"/>
      <w:szCs w:val="18"/>
    </w:rPr>
  </w:style>
  <w:style w:type="character" w:customStyle="1" w:styleId="afe">
    <w:name w:val="註解方塊文字 字元"/>
    <w:link w:val="afd"/>
    <w:uiPriority w:val="99"/>
    <w:semiHidden/>
    <w:rsid w:val="00B1048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9">
    <w:name w:val="1. 內文"/>
    <w:basedOn w:val="a4"/>
    <w:rsid w:val="007954A0"/>
    <w:pPr>
      <w:spacing w:line="300" w:lineRule="exact"/>
      <w:ind w:left="425"/>
    </w:pPr>
    <w:rPr>
      <w:snapToGrid w:val="0"/>
      <w:kern w:val="0"/>
    </w:rPr>
  </w:style>
  <w:style w:type="table" w:styleId="aff">
    <w:name w:val="Table Grid"/>
    <w:basedOn w:val="a7"/>
    <w:uiPriority w:val="39"/>
    <w:rsid w:val="00744D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、內文"/>
    <w:basedOn w:val="a4"/>
    <w:rsid w:val="00AB224B"/>
    <w:pPr>
      <w:ind w:left="709"/>
    </w:pPr>
  </w:style>
  <w:style w:type="paragraph" w:customStyle="1" w:styleId="11">
    <w:name w:val="樣式1"/>
    <w:basedOn w:val="1"/>
    <w:link w:val="1a"/>
    <w:qFormat/>
    <w:rsid w:val="002224DF"/>
    <w:pPr>
      <w:numPr>
        <w:ilvl w:val="0"/>
        <w:numId w:val="10"/>
      </w:numPr>
      <w:spacing w:line="300" w:lineRule="exact"/>
    </w:pPr>
    <w:rPr>
      <w:rFonts w:hAnsi="標楷體"/>
      <w:szCs w:val="24"/>
    </w:rPr>
  </w:style>
  <w:style w:type="paragraph" w:customStyle="1" w:styleId="1b">
    <w:name w:val="(1)款"/>
    <w:basedOn w:val="a4"/>
    <w:link w:val="1c"/>
    <w:rsid w:val="007472FE"/>
    <w:pPr>
      <w:tabs>
        <w:tab w:val="left" w:pos="1952"/>
      </w:tabs>
      <w:suppressAutoHyphens w:val="0"/>
      <w:kinsoku w:val="0"/>
      <w:adjustRightInd/>
      <w:snapToGrid/>
      <w:spacing w:before="40"/>
      <w:ind w:leftChars="650" w:left="900" w:hangingChars="250" w:hanging="250"/>
    </w:pPr>
    <w:rPr>
      <w:rFonts w:ascii="標楷體" w:hAnsi="標楷體"/>
      <w:szCs w:val="24"/>
    </w:rPr>
  </w:style>
  <w:style w:type="character" w:customStyle="1" w:styleId="14">
    <w:name w:val="表格編號 1. 字元"/>
    <w:link w:val="1"/>
    <w:rsid w:val="002224DF"/>
    <w:rPr>
      <w:rFonts w:eastAsia="標楷體"/>
      <w:kern w:val="2"/>
      <w:sz w:val="24"/>
    </w:rPr>
  </w:style>
  <w:style w:type="character" w:customStyle="1" w:styleId="1a">
    <w:name w:val="樣式1 字元"/>
    <w:link w:val="11"/>
    <w:rsid w:val="002224DF"/>
    <w:rPr>
      <w:rFonts w:eastAsia="標楷體" w:hAnsi="標楷體"/>
      <w:kern w:val="2"/>
      <w:sz w:val="24"/>
      <w:szCs w:val="24"/>
    </w:rPr>
  </w:style>
  <w:style w:type="character" w:customStyle="1" w:styleId="1c">
    <w:name w:val="(1)款 字元"/>
    <w:link w:val="1b"/>
    <w:rsid w:val="007472FE"/>
    <w:rPr>
      <w:rFonts w:ascii="標楷體" w:eastAsia="標楷體" w:hAnsi="標楷體"/>
      <w:kern w:val="2"/>
      <w:sz w:val="24"/>
      <w:szCs w:val="24"/>
    </w:rPr>
  </w:style>
  <w:style w:type="paragraph" w:customStyle="1" w:styleId="aff1">
    <w:name w:val="(a)目"/>
    <w:basedOn w:val="a4"/>
    <w:link w:val="aff2"/>
    <w:rsid w:val="007472FE"/>
    <w:pPr>
      <w:suppressAutoHyphens w:val="0"/>
      <w:kinsoku w:val="0"/>
      <w:adjustRightInd/>
      <w:snapToGrid/>
      <w:spacing w:before="40"/>
      <w:ind w:left="1701" w:firstLineChars="225" w:firstLine="225"/>
    </w:pPr>
    <w:rPr>
      <w:rFonts w:ascii="標楷體" w:hAnsi="標楷體"/>
      <w:szCs w:val="24"/>
    </w:rPr>
  </w:style>
  <w:style w:type="paragraph" w:customStyle="1" w:styleId="1111">
    <w:name w:val="1.1.1"/>
    <w:basedOn w:val="a4"/>
    <w:link w:val="1112"/>
    <w:rsid w:val="007472FE"/>
    <w:pPr>
      <w:suppressAutoHyphens w:val="0"/>
      <w:kinsoku w:val="0"/>
      <w:adjustRightInd/>
      <w:snapToGrid/>
      <w:spacing w:before="120"/>
      <w:ind w:leftChars="372" w:left="1687" w:hangingChars="300" w:hanging="720"/>
    </w:pPr>
    <w:rPr>
      <w:szCs w:val="24"/>
    </w:rPr>
  </w:style>
  <w:style w:type="character" w:customStyle="1" w:styleId="aff2">
    <w:name w:val="(a)目 字元"/>
    <w:link w:val="aff1"/>
    <w:rsid w:val="007472FE"/>
    <w:rPr>
      <w:rFonts w:ascii="標楷體" w:eastAsia="標楷體" w:hAnsi="標楷體"/>
      <w:kern w:val="2"/>
      <w:sz w:val="24"/>
      <w:szCs w:val="24"/>
    </w:rPr>
  </w:style>
  <w:style w:type="character" w:customStyle="1" w:styleId="1112">
    <w:name w:val="1.1.1 字元"/>
    <w:link w:val="1111"/>
    <w:rsid w:val="007472FE"/>
    <w:rPr>
      <w:rFonts w:eastAsia="標楷體"/>
      <w:kern w:val="2"/>
      <w:sz w:val="24"/>
      <w:szCs w:val="24"/>
    </w:rPr>
  </w:style>
  <w:style w:type="paragraph" w:styleId="aff3">
    <w:name w:val="List Paragraph"/>
    <w:basedOn w:val="a4"/>
    <w:uiPriority w:val="34"/>
    <w:qFormat/>
    <w:rsid w:val="007F1E13"/>
    <w:pPr>
      <w:ind w:leftChars="200" w:left="480"/>
    </w:pPr>
  </w:style>
  <w:style w:type="paragraph" w:customStyle="1" w:styleId="113">
    <w:name w:val="1.1節"/>
    <w:basedOn w:val="a4"/>
    <w:link w:val="114"/>
    <w:rsid w:val="00166C39"/>
    <w:pPr>
      <w:suppressAutoHyphens w:val="0"/>
      <w:kinsoku w:val="0"/>
      <w:adjustRightInd/>
      <w:snapToGrid/>
      <w:spacing w:before="120"/>
      <w:ind w:left="908" w:hanging="454"/>
    </w:pPr>
    <w:rPr>
      <w:rFonts w:ascii="標楷體"/>
      <w:szCs w:val="24"/>
    </w:rPr>
  </w:style>
  <w:style w:type="character" w:customStyle="1" w:styleId="114">
    <w:name w:val="1.1節 字元"/>
    <w:link w:val="113"/>
    <w:rsid w:val="00166C39"/>
    <w:rPr>
      <w:rFonts w:ascii="標楷體" w:eastAsia="標楷體"/>
      <w:kern w:val="2"/>
      <w:sz w:val="24"/>
      <w:szCs w:val="24"/>
    </w:rPr>
  </w:style>
  <w:style w:type="paragraph" w:styleId="Web">
    <w:name w:val="Normal (Web)"/>
    <w:basedOn w:val="a4"/>
    <w:uiPriority w:val="99"/>
    <w:semiHidden/>
    <w:unhideWhenUsed/>
    <w:rsid w:val="005421DF"/>
    <w:pPr>
      <w:widowControl/>
      <w:suppressAutoHyphens w:val="0"/>
      <w:adjustRightInd/>
      <w:snapToGrid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17D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a6"/>
    <w:rsid w:val="00B6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&#33256;&#24202;&#30149;&#29702;&#31185;policy-procedure(&#31354;&#30333;&#31684;&#26412;)-90040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79526-6BF3-40F2-A00B-6709DF08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臨床病理科policy-procedure(空白範本)-900404.dot</Template>
  <TotalTime>0</TotalTime>
  <Pages>6</Pages>
  <Words>895</Words>
  <Characters>5108</Characters>
  <Application>Microsoft Office Word</Application>
  <DocSecurity>0</DocSecurity>
  <Lines>42</Lines>
  <Paragraphs>11</Paragraphs>
  <ScaleCrop>false</ScaleCrop>
  <Company>cgmh</Company>
  <LinksUpToDate>false</LinksUpToDate>
  <CharactersWithSpaces>5992</CharactersWithSpaces>
  <SharedDoc>false</SharedDoc>
  <HLinks>
    <vt:vector size="24" baseType="variant">
      <vt:variant>
        <vt:i4>5570618</vt:i4>
      </vt:variant>
      <vt:variant>
        <vt:i4>-1</vt:i4>
      </vt:variant>
      <vt:variant>
        <vt:i4>1134</vt:i4>
      </vt:variant>
      <vt:variant>
        <vt:i4>1</vt:i4>
      </vt:variant>
      <vt:variant>
        <vt:lpwstr>http://siemens.knowledgeanywhere.com/content/generator/Course_90004014/scrn_RP500_Analysis_Banner_640x480.jpg</vt:lpwstr>
      </vt:variant>
      <vt:variant>
        <vt:lpwstr/>
      </vt:variant>
      <vt:variant>
        <vt:i4>2490488</vt:i4>
      </vt:variant>
      <vt:variant>
        <vt:i4>-1</vt:i4>
      </vt:variant>
      <vt:variant>
        <vt:i4>1138</vt:i4>
      </vt:variant>
      <vt:variant>
        <vt:i4>1</vt:i4>
      </vt:variant>
      <vt:variant>
        <vt:lpwstr>http://siemens.knowledgeanywhere.com/content/generator/Course_90004031/scrn_RP500_RecallEnterPatData_640x480.JPG</vt:lpwstr>
      </vt:variant>
      <vt:variant>
        <vt:lpwstr/>
      </vt:variant>
      <vt:variant>
        <vt:i4>524398</vt:i4>
      </vt:variant>
      <vt:variant>
        <vt:i4>-1</vt:i4>
      </vt:variant>
      <vt:variant>
        <vt:i4>1221</vt:i4>
      </vt:variant>
      <vt:variant>
        <vt:i4>1</vt:i4>
      </vt:variant>
      <vt:variant>
        <vt:lpwstr>http://siemens.knowledgeanywhere.com/content/generator/Course_90004031/RP500_SyringeInPort_640x480.jpg</vt:lpwstr>
      </vt:variant>
      <vt:variant>
        <vt:lpwstr/>
      </vt:variant>
      <vt:variant>
        <vt:i4>4522002</vt:i4>
      </vt:variant>
      <vt:variant>
        <vt:i4>-1</vt:i4>
      </vt:variant>
      <vt:variant>
        <vt:i4>1223</vt:i4>
      </vt:variant>
      <vt:variant>
        <vt:i4>1</vt:i4>
      </vt:variant>
      <vt:variant>
        <vt:lpwstr>http://siemens.knowledgeanywhere.com/content/generator/Course_90004031/scrn_RP500_AnalyzingRemSyringe_640x480.jpg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臨床病理科policy-procedure(空白範本)</dc:title>
  <dc:creator>Ya-Ping Chou</dc:creator>
  <cp:lastModifiedBy>SOAuser</cp:lastModifiedBy>
  <cp:revision>2</cp:revision>
  <cp:lastPrinted>2024-05-21T04:14:00Z</cp:lastPrinted>
  <dcterms:created xsi:type="dcterms:W3CDTF">2024-05-21T05:10:00Z</dcterms:created>
  <dcterms:modified xsi:type="dcterms:W3CDTF">2024-05-21T05:10:00Z</dcterms:modified>
</cp:coreProperties>
</file>